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C16C0" w14:textId="44538483" w:rsidR="000732F3" w:rsidRDefault="000732F3" w:rsidP="008E1054">
      <w:pPr>
        <w:spacing w:after="0" w:line="240" w:lineRule="auto"/>
        <w:jc w:val="center"/>
        <w:rPr>
          <w:b/>
          <w:bCs/>
          <w:sz w:val="32"/>
          <w:szCs w:val="32"/>
        </w:rPr>
      </w:pPr>
      <w:r w:rsidRPr="00A01D58">
        <w:rPr>
          <w:b/>
          <w:bCs/>
          <w:sz w:val="32"/>
          <w:szCs w:val="32"/>
        </w:rPr>
        <w:t xml:space="preserve">PROGRAM </w:t>
      </w:r>
      <w:r w:rsidR="00CE19D9">
        <w:rPr>
          <w:b/>
          <w:bCs/>
          <w:sz w:val="32"/>
          <w:szCs w:val="32"/>
        </w:rPr>
        <w:t>KVĚTEN</w:t>
      </w:r>
      <w:r w:rsidRPr="00A01D58">
        <w:rPr>
          <w:b/>
          <w:bCs/>
          <w:sz w:val="32"/>
          <w:szCs w:val="32"/>
        </w:rPr>
        <w:t xml:space="preserve"> </w:t>
      </w:r>
      <w:r>
        <w:rPr>
          <w:b/>
          <w:bCs/>
          <w:sz w:val="32"/>
          <w:szCs w:val="32"/>
        </w:rPr>
        <w:t>202</w:t>
      </w:r>
      <w:r w:rsidR="001750E8">
        <w:rPr>
          <w:b/>
          <w:bCs/>
          <w:sz w:val="32"/>
          <w:szCs w:val="32"/>
        </w:rPr>
        <w:t>4</w:t>
      </w:r>
    </w:p>
    <w:p w14:paraId="0E82FC31" w14:textId="77777777" w:rsidR="00442421" w:rsidRDefault="00442421" w:rsidP="00A14BA9">
      <w:pPr>
        <w:shd w:val="clear" w:color="auto" w:fill="FFFFFF"/>
        <w:spacing w:after="0" w:line="240" w:lineRule="auto"/>
        <w:rPr>
          <w:rFonts w:eastAsia="Times New Roman" w:cstheme="minorHAnsi"/>
          <w:color w:val="000000"/>
          <w:kern w:val="0"/>
          <w:sz w:val="24"/>
          <w:szCs w:val="24"/>
          <w:lang w:eastAsia="cs-CZ"/>
          <w14:ligatures w14:val="none"/>
        </w:rPr>
      </w:pPr>
    </w:p>
    <w:p w14:paraId="1DC43724" w14:textId="77777777" w:rsidR="008E1054" w:rsidRPr="008E1054" w:rsidRDefault="008E1054" w:rsidP="008E1054">
      <w:pPr>
        <w:shd w:val="clear" w:color="auto" w:fill="FFFFFF"/>
        <w:spacing w:after="0" w:line="240" w:lineRule="auto"/>
        <w:rPr>
          <w:rFonts w:ascii="Times New Roman" w:eastAsia="Times New Roman" w:hAnsi="Times New Roman" w:cs="Times New Roman"/>
          <w:b/>
          <w:bCs/>
          <w:color w:val="000000"/>
          <w:kern w:val="0"/>
          <w:u w:val="single"/>
          <w:lang w:eastAsia="cs-CZ"/>
          <w14:ligatures w14:val="none"/>
        </w:rPr>
      </w:pPr>
      <w:r w:rsidRPr="008E1054">
        <w:rPr>
          <w:rFonts w:ascii="Times New Roman" w:eastAsia="Times New Roman" w:hAnsi="Times New Roman" w:cs="Times New Roman"/>
          <w:b/>
          <w:bCs/>
          <w:color w:val="000000"/>
          <w:kern w:val="0"/>
          <w:u w:val="single"/>
          <w:lang w:eastAsia="cs-CZ"/>
          <w14:ligatures w14:val="none"/>
        </w:rPr>
        <w:t>Ivančice, boční schody Památníku Alfonse Muchy, Palackého nám. 4/9</w:t>
      </w:r>
    </w:p>
    <w:p w14:paraId="0B842A8F"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b/>
          <w:bCs/>
          <w:color w:val="000000"/>
          <w:sz w:val="22"/>
          <w:szCs w:val="22"/>
        </w:rPr>
        <w:t>pondělí 6. května od 14 hodin</w:t>
      </w:r>
    </w:p>
    <w:p w14:paraId="6861788D" w14:textId="77777777" w:rsidR="008E1054" w:rsidRPr="008E1054" w:rsidRDefault="008E1054" w:rsidP="008E1054">
      <w:pPr>
        <w:pStyle w:val="Normlnweb"/>
        <w:spacing w:before="0" w:beforeAutospacing="0" w:after="0" w:afterAutospacing="0"/>
        <w:rPr>
          <w:rFonts w:cstheme="minorHAnsi"/>
          <w:b/>
          <w:bCs/>
          <w:color w:val="000000"/>
          <w:sz w:val="22"/>
          <w:szCs w:val="22"/>
        </w:rPr>
      </w:pPr>
      <w:proofErr w:type="spellStart"/>
      <w:r w:rsidRPr="008E1054">
        <w:rPr>
          <w:rFonts w:cstheme="minorHAnsi"/>
          <w:b/>
          <w:bCs/>
          <w:color w:val="000000"/>
          <w:sz w:val="22"/>
          <w:szCs w:val="22"/>
        </w:rPr>
        <w:t>Jom</w:t>
      </w:r>
      <w:proofErr w:type="spellEnd"/>
      <w:r w:rsidRPr="008E1054">
        <w:rPr>
          <w:rFonts w:cstheme="minorHAnsi"/>
          <w:b/>
          <w:bCs/>
          <w:color w:val="000000"/>
          <w:sz w:val="22"/>
          <w:szCs w:val="22"/>
        </w:rPr>
        <w:t xml:space="preserve"> ha-</w:t>
      </w:r>
      <w:proofErr w:type="spellStart"/>
      <w:proofErr w:type="gramStart"/>
      <w:r w:rsidRPr="008E1054">
        <w:rPr>
          <w:rFonts w:cstheme="minorHAnsi"/>
          <w:b/>
          <w:bCs/>
          <w:color w:val="000000"/>
          <w:sz w:val="22"/>
          <w:szCs w:val="22"/>
        </w:rPr>
        <w:t>šoa</w:t>
      </w:r>
      <w:proofErr w:type="spellEnd"/>
      <w:r w:rsidRPr="008E1054">
        <w:rPr>
          <w:rFonts w:cstheme="minorHAnsi"/>
          <w:b/>
          <w:bCs/>
          <w:color w:val="000000"/>
          <w:sz w:val="22"/>
          <w:szCs w:val="22"/>
        </w:rPr>
        <w:t xml:space="preserve"> - Veřejné</w:t>
      </w:r>
      <w:proofErr w:type="gramEnd"/>
      <w:r w:rsidRPr="008E1054">
        <w:rPr>
          <w:rFonts w:cstheme="minorHAnsi"/>
          <w:b/>
          <w:bCs/>
          <w:color w:val="000000"/>
          <w:sz w:val="22"/>
          <w:szCs w:val="22"/>
        </w:rPr>
        <w:t xml:space="preserve"> čtení jmen obětí holocaustu </w:t>
      </w:r>
    </w:p>
    <w:p w14:paraId="7E5AB9CC"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color w:val="000000"/>
          <w:sz w:val="22"/>
          <w:szCs w:val="22"/>
        </w:rPr>
        <w:t>Každý rok</w:t>
      </w:r>
      <w:r w:rsidRPr="008E1054">
        <w:rPr>
          <w:rFonts w:cstheme="minorHAnsi"/>
          <w:b/>
          <w:bCs/>
          <w:color w:val="000000"/>
          <w:sz w:val="22"/>
          <w:szCs w:val="22"/>
        </w:rPr>
        <w:t xml:space="preserve"> </w:t>
      </w:r>
      <w:r w:rsidRPr="008E1054">
        <w:rPr>
          <w:rFonts w:cstheme="minorHAnsi"/>
          <w:color w:val="000000"/>
          <w:sz w:val="22"/>
          <w:szCs w:val="22"/>
        </w:rPr>
        <w:t>se</w:t>
      </w:r>
      <w:r w:rsidRPr="008E1054">
        <w:rPr>
          <w:rFonts w:cstheme="minorHAnsi"/>
          <w:b/>
          <w:bCs/>
          <w:color w:val="000000"/>
          <w:sz w:val="22"/>
          <w:szCs w:val="22"/>
        </w:rPr>
        <w:t xml:space="preserve"> </w:t>
      </w:r>
      <w:r w:rsidRPr="008E1054">
        <w:rPr>
          <w:rFonts w:cstheme="minorHAnsi"/>
          <w:color w:val="000000"/>
          <w:sz w:val="22"/>
          <w:szCs w:val="22"/>
        </w:rPr>
        <w:t xml:space="preserve">snažíme najít novou lokalitu a organizačního partnera pro hlavního pořadatele této </w:t>
      </w:r>
      <w:proofErr w:type="gramStart"/>
      <w:r w:rsidRPr="008E1054">
        <w:rPr>
          <w:rFonts w:cstheme="minorHAnsi"/>
          <w:color w:val="000000"/>
          <w:sz w:val="22"/>
          <w:szCs w:val="22"/>
        </w:rPr>
        <w:t>akce - Institut</w:t>
      </w:r>
      <w:proofErr w:type="gramEnd"/>
      <w:r w:rsidRPr="008E1054">
        <w:rPr>
          <w:rFonts w:cstheme="minorHAnsi"/>
          <w:color w:val="000000"/>
          <w:sz w:val="22"/>
          <w:szCs w:val="22"/>
        </w:rPr>
        <w:t xml:space="preserve"> terezínské iniciativy, který by pak dále každoročně ve čtení jmen obětí holocaustu pokračoval. Vloni jsme se dohodli s Náměští nad Oslavou, letos na naši výzvu pozitivně reagovalo Městské kulturní středisko v Ivančicích. To se ve spolupráci s místním gymnáziem rozhodlo letošní </w:t>
      </w:r>
      <w:proofErr w:type="spellStart"/>
      <w:r w:rsidRPr="008E1054">
        <w:rPr>
          <w:rFonts w:cstheme="minorHAnsi"/>
          <w:color w:val="000000"/>
          <w:sz w:val="22"/>
          <w:szCs w:val="22"/>
        </w:rPr>
        <w:t>Jom</w:t>
      </w:r>
      <w:proofErr w:type="spellEnd"/>
      <w:r w:rsidRPr="008E1054">
        <w:rPr>
          <w:rFonts w:cstheme="minorHAnsi"/>
          <w:color w:val="000000"/>
          <w:sz w:val="22"/>
          <w:szCs w:val="22"/>
        </w:rPr>
        <w:t xml:space="preserve"> ha-</w:t>
      </w:r>
      <w:proofErr w:type="spellStart"/>
      <w:r w:rsidRPr="008E1054">
        <w:rPr>
          <w:rFonts w:cstheme="minorHAnsi"/>
          <w:color w:val="000000"/>
          <w:sz w:val="22"/>
          <w:szCs w:val="22"/>
        </w:rPr>
        <w:t>šoa</w:t>
      </w:r>
      <w:proofErr w:type="spellEnd"/>
      <w:r w:rsidRPr="008E1054">
        <w:rPr>
          <w:rFonts w:cstheme="minorHAnsi"/>
          <w:color w:val="000000"/>
          <w:sz w:val="22"/>
          <w:szCs w:val="22"/>
        </w:rPr>
        <w:t xml:space="preserve"> uspořádat a věříme, že v takto započaté tradici bude pokračovat. </w:t>
      </w:r>
    </w:p>
    <w:p w14:paraId="7996BB9F" w14:textId="77777777" w:rsidR="008E1054" w:rsidRPr="008E1054" w:rsidRDefault="008E1054" w:rsidP="008E1054">
      <w:pPr>
        <w:pStyle w:val="Normlnweb"/>
        <w:spacing w:before="0" w:beforeAutospacing="0" w:after="0" w:afterAutospacing="0"/>
        <w:rPr>
          <w:rFonts w:cstheme="minorHAnsi"/>
          <w:b/>
          <w:bCs/>
          <w:color w:val="000000"/>
          <w:sz w:val="16"/>
          <w:szCs w:val="16"/>
        </w:rPr>
      </w:pPr>
    </w:p>
    <w:p w14:paraId="26A8ADFC"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b/>
          <w:bCs/>
          <w:color w:val="000000"/>
          <w:sz w:val="22"/>
          <w:szCs w:val="22"/>
        </w:rPr>
        <w:t>pondělí 6. května v 18 hodin</w:t>
      </w:r>
    </w:p>
    <w:p w14:paraId="748E0A4A"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b/>
          <w:bCs/>
          <w:color w:val="000000"/>
          <w:sz w:val="22"/>
          <w:szCs w:val="22"/>
        </w:rPr>
        <w:t xml:space="preserve">O místech, kde byly kdysi moravské svitky Tóry doma; 1942-1964-2019 </w:t>
      </w:r>
      <w:r w:rsidRPr="008E1054">
        <w:rPr>
          <w:rFonts w:cstheme="minorHAnsi"/>
          <w:color w:val="000000"/>
          <w:sz w:val="22"/>
          <w:szCs w:val="22"/>
        </w:rPr>
        <w:t>- vernisáž nové výstavy</w:t>
      </w:r>
    </w:p>
    <w:p w14:paraId="082DB38B" w14:textId="77777777" w:rsidR="008E1054" w:rsidRPr="008E1054" w:rsidRDefault="008E1054" w:rsidP="008E1054">
      <w:pPr>
        <w:pStyle w:val="Normlnweb"/>
        <w:spacing w:before="0" w:beforeAutospacing="0" w:after="0" w:afterAutospacing="0"/>
        <w:rPr>
          <w:rFonts w:cstheme="minorHAnsi"/>
          <w:i/>
          <w:iCs/>
          <w:color w:val="000000"/>
          <w:sz w:val="22"/>
          <w:szCs w:val="22"/>
          <w:u w:val="single"/>
        </w:rPr>
      </w:pPr>
      <w:r w:rsidRPr="008E1054">
        <w:rPr>
          <w:rFonts w:cstheme="minorHAnsi"/>
          <w:color w:val="000000"/>
          <w:sz w:val="22"/>
          <w:szCs w:val="22"/>
        </w:rPr>
        <w:t xml:space="preserve">Kolekce svitků Tóry z českých a moravských synagog byla shromážděna v Praze v roce 1942. Většina této unikátní sbírky byla prodána v roce 1964 do Londýna, kde byl zřízen Nadační fond (MST) s cílem připomínat zaniklé židovské obce v předválečné ČSR. Jak dnes vypadají místa, odkud pocházely moravské svitky a jak se pomalu mění paradigma pamětních svitků Tóry, to, spolu s krátkým historickým úvodem, </w:t>
      </w:r>
      <w:proofErr w:type="gramStart"/>
      <w:r w:rsidRPr="008E1054">
        <w:rPr>
          <w:rFonts w:cstheme="minorHAnsi"/>
          <w:color w:val="000000"/>
          <w:sz w:val="22"/>
          <w:szCs w:val="22"/>
        </w:rPr>
        <w:t>naznačí</w:t>
      </w:r>
      <w:proofErr w:type="gramEnd"/>
      <w:r w:rsidRPr="008E1054">
        <w:rPr>
          <w:rFonts w:cstheme="minorHAnsi"/>
          <w:color w:val="000000"/>
          <w:sz w:val="22"/>
          <w:szCs w:val="22"/>
        </w:rPr>
        <w:t xml:space="preserve"> tato výstava. </w:t>
      </w:r>
    </w:p>
    <w:p w14:paraId="379C8F30" w14:textId="77777777" w:rsidR="008E1054" w:rsidRPr="008E1054" w:rsidRDefault="008E1054" w:rsidP="008E1054">
      <w:pPr>
        <w:pStyle w:val="Normlnweb"/>
        <w:spacing w:before="0" w:beforeAutospacing="0" w:after="0" w:afterAutospacing="0"/>
        <w:rPr>
          <w:rFonts w:cstheme="minorHAnsi"/>
          <w:color w:val="000000"/>
          <w:sz w:val="16"/>
          <w:szCs w:val="16"/>
        </w:rPr>
      </w:pPr>
    </w:p>
    <w:p w14:paraId="0C2DE8A0" w14:textId="77777777" w:rsidR="008E1054" w:rsidRPr="008E1054" w:rsidRDefault="008E1054" w:rsidP="008E1054">
      <w:pPr>
        <w:pStyle w:val="Normlnweb"/>
        <w:spacing w:before="0" w:beforeAutospacing="0" w:after="0" w:afterAutospacing="0"/>
        <w:rPr>
          <w:rFonts w:cstheme="minorHAnsi"/>
          <w:b/>
          <w:bCs/>
          <w:color w:val="000000"/>
          <w:sz w:val="22"/>
          <w:szCs w:val="22"/>
        </w:rPr>
      </w:pPr>
      <w:bookmarkStart w:id="0" w:name="_Hlk164947326"/>
      <w:r w:rsidRPr="008E1054">
        <w:rPr>
          <w:rFonts w:cstheme="minorHAnsi"/>
          <w:b/>
          <w:bCs/>
          <w:color w:val="000000"/>
          <w:sz w:val="22"/>
          <w:szCs w:val="22"/>
        </w:rPr>
        <w:t>od úterý 14. května</w:t>
      </w:r>
    </w:p>
    <w:p w14:paraId="584200D7"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b/>
          <w:bCs/>
          <w:color w:val="000000"/>
          <w:sz w:val="22"/>
          <w:szCs w:val="22"/>
        </w:rPr>
        <w:t>Otevřená nová 3D expozice ve sklepních prostorách!</w:t>
      </w:r>
    </w:p>
    <w:p w14:paraId="77271337" w14:textId="77777777" w:rsidR="008E1054" w:rsidRPr="008E1054" w:rsidRDefault="008E1054" w:rsidP="008E1054">
      <w:pPr>
        <w:pStyle w:val="Normlnweb"/>
        <w:spacing w:before="0" w:beforeAutospacing="0" w:after="0" w:afterAutospacing="0"/>
        <w:rPr>
          <w:rFonts w:cstheme="minorHAnsi"/>
          <w:b/>
          <w:bCs/>
          <w:i/>
          <w:iCs/>
          <w:color w:val="000000"/>
          <w:sz w:val="22"/>
          <w:szCs w:val="22"/>
        </w:rPr>
      </w:pPr>
      <w:r w:rsidRPr="008E1054">
        <w:rPr>
          <w:rFonts w:cstheme="minorHAnsi"/>
          <w:color w:val="000000"/>
          <w:sz w:val="22"/>
          <w:szCs w:val="22"/>
        </w:rPr>
        <w:t xml:space="preserve">Hologramy rituálních předmětů mikulovského pohřebního bratrstva </w:t>
      </w:r>
      <w:proofErr w:type="spellStart"/>
      <w:r w:rsidRPr="008E1054">
        <w:rPr>
          <w:rFonts w:cstheme="minorHAnsi"/>
          <w:color w:val="000000"/>
          <w:sz w:val="22"/>
          <w:szCs w:val="22"/>
        </w:rPr>
        <w:t>Chevra</w:t>
      </w:r>
      <w:proofErr w:type="spellEnd"/>
      <w:r w:rsidRPr="008E1054">
        <w:rPr>
          <w:rFonts w:cstheme="minorHAnsi"/>
          <w:color w:val="000000"/>
          <w:sz w:val="22"/>
          <w:szCs w:val="22"/>
        </w:rPr>
        <w:t xml:space="preserve"> </w:t>
      </w:r>
      <w:proofErr w:type="spellStart"/>
      <w:r w:rsidRPr="008E1054">
        <w:rPr>
          <w:rFonts w:cstheme="minorHAnsi"/>
          <w:color w:val="000000"/>
          <w:sz w:val="22"/>
          <w:szCs w:val="22"/>
        </w:rPr>
        <w:t>kadiša</w:t>
      </w:r>
      <w:proofErr w:type="spellEnd"/>
      <w:r w:rsidRPr="008E1054">
        <w:rPr>
          <w:rFonts w:cstheme="minorHAnsi"/>
          <w:color w:val="000000"/>
          <w:sz w:val="22"/>
          <w:szCs w:val="22"/>
        </w:rPr>
        <w:t xml:space="preserve">, </w:t>
      </w:r>
      <w:proofErr w:type="spellStart"/>
      <w:r w:rsidRPr="008E1054">
        <w:rPr>
          <w:rFonts w:cstheme="minorHAnsi"/>
          <w:color w:val="000000"/>
          <w:sz w:val="22"/>
          <w:szCs w:val="22"/>
        </w:rPr>
        <w:t>purimová</w:t>
      </w:r>
      <w:proofErr w:type="spellEnd"/>
      <w:r w:rsidRPr="008E1054">
        <w:rPr>
          <w:rFonts w:cstheme="minorHAnsi"/>
          <w:color w:val="000000"/>
          <w:sz w:val="22"/>
          <w:szCs w:val="22"/>
        </w:rPr>
        <w:t xml:space="preserve"> maska v 3D podobě nalezená v </w:t>
      </w:r>
      <w:proofErr w:type="spellStart"/>
      <w:r w:rsidRPr="008E1054">
        <w:rPr>
          <w:rFonts w:cstheme="minorHAnsi"/>
          <w:color w:val="000000"/>
          <w:sz w:val="22"/>
          <w:szCs w:val="22"/>
        </w:rPr>
        <w:t>geníze</w:t>
      </w:r>
      <w:proofErr w:type="spellEnd"/>
      <w:r w:rsidRPr="008E1054">
        <w:rPr>
          <w:rFonts w:cstheme="minorHAnsi"/>
          <w:color w:val="000000"/>
          <w:sz w:val="22"/>
          <w:szCs w:val="22"/>
        </w:rPr>
        <w:t xml:space="preserve"> holešovské synagogy, možnost samostatně si složit štít na Tóru na interaktivní dotykové obrazovce i zapálit svíčky při šábesové večeři… to je jenom část toho, co u nás můžete vidět. Navštivte ojedinělou </w:t>
      </w:r>
      <w:proofErr w:type="spellStart"/>
      <w:r w:rsidRPr="008E1054">
        <w:rPr>
          <w:rFonts w:cstheme="minorHAnsi"/>
          <w:color w:val="000000"/>
          <w:sz w:val="22"/>
          <w:szCs w:val="22"/>
        </w:rPr>
        <w:t>epozici</w:t>
      </w:r>
      <w:proofErr w:type="spellEnd"/>
      <w:r w:rsidRPr="008E1054">
        <w:rPr>
          <w:rFonts w:cstheme="minorHAnsi"/>
          <w:color w:val="000000"/>
          <w:sz w:val="22"/>
          <w:szCs w:val="22"/>
        </w:rPr>
        <w:t xml:space="preserve">! </w:t>
      </w:r>
      <w:r w:rsidRPr="008E1054">
        <w:rPr>
          <w:rFonts w:cstheme="minorHAnsi"/>
          <w:i/>
          <w:iCs/>
          <w:color w:val="000000"/>
          <w:sz w:val="22"/>
          <w:szCs w:val="22"/>
        </w:rPr>
        <w:t>Upozornění na změnu otevírací doby ve středu, nově 14-18 hodin!</w:t>
      </w:r>
    </w:p>
    <w:bookmarkEnd w:id="0"/>
    <w:p w14:paraId="31192063" w14:textId="77777777" w:rsidR="008E1054" w:rsidRPr="008E1054" w:rsidRDefault="008E1054" w:rsidP="008E1054">
      <w:pPr>
        <w:pStyle w:val="Normlnweb"/>
        <w:spacing w:before="0" w:beforeAutospacing="0" w:after="0" w:afterAutospacing="0"/>
        <w:rPr>
          <w:rFonts w:cstheme="minorHAnsi"/>
          <w:b/>
          <w:bCs/>
          <w:color w:val="000000"/>
          <w:sz w:val="16"/>
          <w:szCs w:val="16"/>
        </w:rPr>
      </w:pPr>
    </w:p>
    <w:p w14:paraId="0A7FD8A6" w14:textId="77777777" w:rsidR="008E1054" w:rsidRPr="008E1054" w:rsidRDefault="008E1054" w:rsidP="008E1054">
      <w:pPr>
        <w:spacing w:after="0" w:line="240" w:lineRule="auto"/>
        <w:rPr>
          <w:rFonts w:ascii="Times New Roman" w:hAnsi="Times New Roman" w:cs="Times New Roman"/>
          <w:u w:val="single"/>
        </w:rPr>
      </w:pPr>
      <w:r w:rsidRPr="008E1054">
        <w:rPr>
          <w:rFonts w:ascii="Times New Roman" w:hAnsi="Times New Roman" w:cs="Times New Roman"/>
          <w:b/>
          <w:bCs/>
          <w:u w:val="single"/>
        </w:rPr>
        <w:t>Café Kaprál, Údolní 17, Brno</w:t>
      </w:r>
    </w:p>
    <w:p w14:paraId="65A70A6E" w14:textId="32B4575B" w:rsidR="008E1054" w:rsidRPr="008E1054" w:rsidRDefault="00757DC3" w:rsidP="008E1054">
      <w:pPr>
        <w:spacing w:after="0" w:line="240" w:lineRule="auto"/>
        <w:rPr>
          <w:rFonts w:ascii="Times New Roman" w:hAnsi="Times New Roman" w:cs="Times New Roman"/>
          <w:b/>
          <w:bCs/>
        </w:rPr>
      </w:pPr>
      <w:r>
        <w:rPr>
          <w:rFonts w:ascii="Times New Roman" w:hAnsi="Times New Roman" w:cs="Times New Roman"/>
          <w:b/>
          <w:bCs/>
        </w:rPr>
        <w:t>úterý</w:t>
      </w:r>
      <w:r w:rsidR="008E1054" w:rsidRPr="008E1054">
        <w:rPr>
          <w:rFonts w:ascii="Times New Roman" w:hAnsi="Times New Roman" w:cs="Times New Roman"/>
          <w:b/>
          <w:bCs/>
        </w:rPr>
        <w:t xml:space="preserve"> 14. května v 19 hodin </w:t>
      </w:r>
    </w:p>
    <w:p w14:paraId="54480BA8" w14:textId="77777777" w:rsidR="008E1054" w:rsidRPr="008E1054" w:rsidRDefault="008E1054" w:rsidP="008E1054">
      <w:pPr>
        <w:spacing w:after="0" w:line="240" w:lineRule="auto"/>
        <w:rPr>
          <w:rFonts w:ascii="Times New Roman" w:hAnsi="Times New Roman" w:cs="Times New Roman"/>
          <w:b/>
          <w:bCs/>
        </w:rPr>
      </w:pPr>
      <w:r w:rsidRPr="008E1054">
        <w:rPr>
          <w:rFonts w:ascii="Times New Roman" w:hAnsi="Times New Roman" w:cs="Times New Roman"/>
          <w:b/>
          <w:bCs/>
        </w:rPr>
        <w:t>Židovské hřbitovy a pohřební rituály</w:t>
      </w:r>
    </w:p>
    <w:p w14:paraId="6AF402DF" w14:textId="77777777" w:rsidR="008E1054" w:rsidRPr="008E1054" w:rsidRDefault="008E1054" w:rsidP="008E1054">
      <w:pPr>
        <w:spacing w:after="0" w:line="240" w:lineRule="auto"/>
        <w:rPr>
          <w:rFonts w:ascii="Times New Roman" w:hAnsi="Times New Roman" w:cs="Times New Roman"/>
          <w:i/>
          <w:iCs/>
          <w:kern w:val="0"/>
          <w14:ligatures w14:val="none"/>
        </w:rPr>
      </w:pPr>
      <w:r w:rsidRPr="008E1054">
        <w:rPr>
          <w:rFonts w:ascii="Times New Roman" w:hAnsi="Times New Roman" w:cs="Times New Roman"/>
          <w:b/>
          <w:bCs/>
          <w:kern w:val="0"/>
          <w14:ligatures w14:val="none"/>
        </w:rPr>
        <w:t xml:space="preserve">Jaroslav </w:t>
      </w:r>
      <w:proofErr w:type="spellStart"/>
      <w:r w:rsidRPr="008E1054">
        <w:rPr>
          <w:rFonts w:ascii="Times New Roman" w:hAnsi="Times New Roman" w:cs="Times New Roman"/>
          <w:b/>
          <w:bCs/>
          <w:kern w:val="0"/>
          <w14:ligatures w14:val="none"/>
        </w:rPr>
        <w:t>Achab</w:t>
      </w:r>
      <w:proofErr w:type="spellEnd"/>
      <w:r w:rsidRPr="008E1054">
        <w:rPr>
          <w:rFonts w:ascii="Times New Roman" w:hAnsi="Times New Roman" w:cs="Times New Roman"/>
          <w:b/>
          <w:bCs/>
          <w:kern w:val="0"/>
          <w14:ligatures w14:val="none"/>
        </w:rPr>
        <w:t xml:space="preserve"> </w:t>
      </w:r>
      <w:proofErr w:type="spellStart"/>
      <w:r w:rsidRPr="008E1054">
        <w:rPr>
          <w:rFonts w:ascii="Times New Roman" w:hAnsi="Times New Roman" w:cs="Times New Roman"/>
          <w:b/>
          <w:bCs/>
          <w:kern w:val="0"/>
          <w14:ligatures w14:val="none"/>
        </w:rPr>
        <w:t>Haidler</w:t>
      </w:r>
      <w:proofErr w:type="spellEnd"/>
      <w:r w:rsidRPr="008E1054">
        <w:rPr>
          <w:rFonts w:ascii="Times New Roman" w:hAnsi="Times New Roman" w:cs="Times New Roman"/>
          <w:kern w:val="0"/>
          <w14:ligatures w14:val="none"/>
        </w:rPr>
        <w:t xml:space="preserve"> napsal krásnou, fascinující knihu Židovské hřbitovy a pohřbívání, která vyšla v roce 2019 v nakladatelství Grada. Na tu knihu se dlouho čekalo, protože hodně lidí vědělo, čím se </w:t>
      </w:r>
      <w:proofErr w:type="spellStart"/>
      <w:r w:rsidRPr="008E1054">
        <w:rPr>
          <w:rFonts w:ascii="Times New Roman" w:hAnsi="Times New Roman" w:cs="Times New Roman"/>
          <w:kern w:val="0"/>
          <w14:ligatures w14:val="none"/>
        </w:rPr>
        <w:t>Achab</w:t>
      </w:r>
      <w:proofErr w:type="spellEnd"/>
      <w:r w:rsidRPr="008E1054">
        <w:rPr>
          <w:rFonts w:ascii="Times New Roman" w:hAnsi="Times New Roman" w:cs="Times New Roman"/>
          <w:kern w:val="0"/>
          <w14:ligatures w14:val="none"/>
        </w:rPr>
        <w:t xml:space="preserve"> už nejméně patnáct let intenzivně zabývá: překládáním náhrobků na židovských hřbitovech v Čechách a na Moravě. Těch zachovalých hřbitovů je téměř tři sta padesát. Náhrobků okolo sto padesáti tisíc! A my jsme si </w:t>
      </w:r>
      <w:proofErr w:type="spellStart"/>
      <w:r w:rsidRPr="008E1054">
        <w:rPr>
          <w:rFonts w:ascii="Times New Roman" w:hAnsi="Times New Roman" w:cs="Times New Roman"/>
          <w:kern w:val="0"/>
          <w14:ligatures w14:val="none"/>
        </w:rPr>
        <w:t>Achaba</w:t>
      </w:r>
      <w:proofErr w:type="spellEnd"/>
      <w:r w:rsidRPr="008E1054">
        <w:rPr>
          <w:rFonts w:ascii="Times New Roman" w:hAnsi="Times New Roman" w:cs="Times New Roman"/>
          <w:kern w:val="0"/>
          <w14:ligatures w14:val="none"/>
        </w:rPr>
        <w:t xml:space="preserve"> pozvali, aby původně 16. listopadu v krásném prostředí Café Kaprál o této své vášni vyprávěl. </w:t>
      </w:r>
      <w:proofErr w:type="spellStart"/>
      <w:r w:rsidRPr="008E1054">
        <w:rPr>
          <w:rFonts w:ascii="Times New Roman" w:hAnsi="Times New Roman" w:cs="Times New Roman"/>
          <w:kern w:val="0"/>
          <w14:ligatures w14:val="none"/>
        </w:rPr>
        <w:t>Achab</w:t>
      </w:r>
      <w:proofErr w:type="spellEnd"/>
      <w:r w:rsidRPr="008E1054">
        <w:rPr>
          <w:rFonts w:ascii="Times New Roman" w:hAnsi="Times New Roman" w:cs="Times New Roman"/>
          <w:kern w:val="0"/>
          <w14:ligatures w14:val="none"/>
        </w:rPr>
        <w:t xml:space="preserve"> sám nazývá podobná setkání s posluchači přednáškami, kdo ale někdy takovou „přednášku“ zažil, ten ví, že jde o naprosto originální performance (</w:t>
      </w:r>
      <w:proofErr w:type="spellStart"/>
      <w:r w:rsidRPr="008E1054">
        <w:rPr>
          <w:rFonts w:ascii="Times New Roman" w:hAnsi="Times New Roman" w:cs="Times New Roman"/>
          <w:kern w:val="0"/>
          <w14:ligatures w14:val="none"/>
        </w:rPr>
        <w:t>Achab</w:t>
      </w:r>
      <w:proofErr w:type="spellEnd"/>
      <w:r w:rsidRPr="008E1054">
        <w:rPr>
          <w:rFonts w:ascii="Times New Roman" w:hAnsi="Times New Roman" w:cs="Times New Roman"/>
          <w:kern w:val="0"/>
          <w14:ligatures w14:val="none"/>
        </w:rPr>
        <w:t xml:space="preserve"> je koneckonců herec a dlouholetý ředitel divadla v Ústí nad Labem), během které se dozvíme mnohem </w:t>
      </w:r>
      <w:proofErr w:type="gramStart"/>
      <w:r w:rsidRPr="008E1054">
        <w:rPr>
          <w:rFonts w:ascii="Times New Roman" w:hAnsi="Times New Roman" w:cs="Times New Roman"/>
          <w:kern w:val="0"/>
          <w14:ligatures w14:val="none"/>
        </w:rPr>
        <w:t>víc,</w:t>
      </w:r>
      <w:proofErr w:type="gramEnd"/>
      <w:r w:rsidRPr="008E1054">
        <w:rPr>
          <w:rFonts w:ascii="Times New Roman" w:hAnsi="Times New Roman" w:cs="Times New Roman"/>
          <w:kern w:val="0"/>
          <w14:ligatures w14:val="none"/>
        </w:rPr>
        <w:t xml:space="preserve"> než název naznačuje. </w:t>
      </w:r>
      <w:proofErr w:type="spellStart"/>
      <w:r w:rsidRPr="008E1054">
        <w:rPr>
          <w:rFonts w:ascii="Times New Roman" w:hAnsi="Times New Roman" w:cs="Times New Roman"/>
          <w:kern w:val="0"/>
          <w14:ligatures w14:val="none"/>
        </w:rPr>
        <w:t>Achab</w:t>
      </w:r>
      <w:proofErr w:type="spellEnd"/>
      <w:r w:rsidRPr="008E1054">
        <w:rPr>
          <w:rFonts w:ascii="Times New Roman" w:hAnsi="Times New Roman" w:cs="Times New Roman"/>
          <w:kern w:val="0"/>
          <w14:ligatures w14:val="none"/>
        </w:rPr>
        <w:t xml:space="preserve"> navíc nepředává pouze informace, i když ani o ty není nouze: svým „učením“ sahá lidem na srdce, jako by přesně věděl, kde ho každý z nás má. </w:t>
      </w:r>
      <w:r w:rsidRPr="008E1054">
        <w:rPr>
          <w:rFonts w:ascii="Times New Roman" w:hAnsi="Times New Roman" w:cs="Times New Roman"/>
          <w:i/>
          <w:iCs/>
          <w:color w:val="000000"/>
        </w:rPr>
        <w:t>Přesunutý program z listopadu 2023.</w:t>
      </w:r>
    </w:p>
    <w:p w14:paraId="2E1F12DC" w14:textId="77777777" w:rsidR="008E1054" w:rsidRPr="008E1054" w:rsidRDefault="008E1054" w:rsidP="008E1054">
      <w:pPr>
        <w:pStyle w:val="Normlnweb"/>
        <w:spacing w:before="0" w:beforeAutospacing="0" w:after="0" w:afterAutospacing="0"/>
        <w:rPr>
          <w:rFonts w:asciiTheme="minorHAnsi" w:hAnsiTheme="minorHAnsi" w:cstheme="minorHAnsi"/>
          <w:b/>
          <w:bCs/>
          <w:color w:val="000000"/>
          <w:sz w:val="16"/>
          <w:szCs w:val="16"/>
        </w:rPr>
      </w:pPr>
    </w:p>
    <w:p w14:paraId="7923407C"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b/>
          <w:bCs/>
          <w:color w:val="000000"/>
          <w:sz w:val="22"/>
          <w:szCs w:val="22"/>
        </w:rPr>
        <w:t>Sobota 18. května od 18 do 24 hodin</w:t>
      </w:r>
    </w:p>
    <w:p w14:paraId="586DC896" w14:textId="77777777" w:rsidR="008E1054" w:rsidRPr="008E1054" w:rsidRDefault="008E1054" w:rsidP="008E1054">
      <w:pPr>
        <w:pStyle w:val="Normlnweb"/>
        <w:spacing w:before="0" w:beforeAutospacing="0" w:after="0" w:afterAutospacing="0"/>
        <w:rPr>
          <w:rFonts w:cstheme="minorHAnsi"/>
          <w:b/>
          <w:bCs/>
          <w:color w:val="000000"/>
          <w:sz w:val="22"/>
          <w:szCs w:val="22"/>
        </w:rPr>
      </w:pPr>
      <w:r w:rsidRPr="008E1054">
        <w:rPr>
          <w:rFonts w:cstheme="minorHAnsi"/>
          <w:b/>
          <w:bCs/>
          <w:color w:val="000000"/>
          <w:sz w:val="22"/>
          <w:szCs w:val="22"/>
        </w:rPr>
        <w:t>Brněnská muzejní noc</w:t>
      </w:r>
    </w:p>
    <w:p w14:paraId="06B4FFEE" w14:textId="77777777" w:rsidR="008E1054" w:rsidRDefault="008E1054" w:rsidP="008E1054">
      <w:pPr>
        <w:pStyle w:val="Normlnweb"/>
        <w:spacing w:before="0" w:beforeAutospacing="0" w:after="0" w:afterAutospacing="0"/>
        <w:rPr>
          <w:rFonts w:cstheme="minorHAnsi"/>
          <w:bCs/>
          <w:color w:val="000000"/>
          <w:sz w:val="22"/>
          <w:szCs w:val="22"/>
        </w:rPr>
      </w:pPr>
      <w:r w:rsidRPr="008E1054">
        <w:rPr>
          <w:rFonts w:cstheme="minorHAnsi"/>
          <w:color w:val="000000"/>
          <w:sz w:val="22"/>
          <w:szCs w:val="22"/>
        </w:rPr>
        <w:t xml:space="preserve">Připojili jsme se k řadě organizací a institucí, které tuto noc nabízejí své otevřené brány všem, kteří jsou zvídaví. Přijďte navštívit zdarma naše tak trochu neobvyklé prostory muzea, které čerstvě otevřelo novou expozici předmětů ve 3D rozlišení! Hologramy rituálních předmětů mikulovského pohřebního bratrstva </w:t>
      </w:r>
      <w:proofErr w:type="spellStart"/>
      <w:r w:rsidRPr="008E1054">
        <w:rPr>
          <w:rFonts w:cstheme="minorHAnsi"/>
          <w:color w:val="000000"/>
          <w:sz w:val="22"/>
          <w:szCs w:val="22"/>
        </w:rPr>
        <w:t>Chevra</w:t>
      </w:r>
      <w:proofErr w:type="spellEnd"/>
      <w:r w:rsidRPr="008E1054">
        <w:rPr>
          <w:rFonts w:cstheme="minorHAnsi"/>
          <w:color w:val="000000"/>
          <w:sz w:val="22"/>
          <w:szCs w:val="22"/>
        </w:rPr>
        <w:t xml:space="preserve"> </w:t>
      </w:r>
      <w:proofErr w:type="spellStart"/>
      <w:r w:rsidRPr="008E1054">
        <w:rPr>
          <w:rFonts w:cstheme="minorHAnsi"/>
          <w:color w:val="000000"/>
          <w:sz w:val="22"/>
          <w:szCs w:val="22"/>
        </w:rPr>
        <w:t>kadiša</w:t>
      </w:r>
      <w:proofErr w:type="spellEnd"/>
      <w:r w:rsidRPr="008E1054">
        <w:rPr>
          <w:rFonts w:cstheme="minorHAnsi"/>
          <w:color w:val="000000"/>
          <w:sz w:val="22"/>
          <w:szCs w:val="22"/>
        </w:rPr>
        <w:t xml:space="preserve">, </w:t>
      </w:r>
      <w:proofErr w:type="spellStart"/>
      <w:r w:rsidRPr="008E1054">
        <w:rPr>
          <w:rFonts w:cstheme="minorHAnsi"/>
          <w:color w:val="000000"/>
          <w:sz w:val="22"/>
          <w:szCs w:val="22"/>
        </w:rPr>
        <w:t>purimová</w:t>
      </w:r>
      <w:proofErr w:type="spellEnd"/>
      <w:r w:rsidRPr="008E1054">
        <w:rPr>
          <w:rFonts w:cstheme="minorHAnsi"/>
          <w:color w:val="000000"/>
          <w:sz w:val="22"/>
          <w:szCs w:val="22"/>
        </w:rPr>
        <w:t xml:space="preserve"> maska v 3D podobě nalezená v </w:t>
      </w:r>
      <w:proofErr w:type="spellStart"/>
      <w:r w:rsidRPr="008E1054">
        <w:rPr>
          <w:rFonts w:cstheme="minorHAnsi"/>
          <w:color w:val="000000"/>
          <w:sz w:val="22"/>
          <w:szCs w:val="22"/>
        </w:rPr>
        <w:t>geníze</w:t>
      </w:r>
      <w:proofErr w:type="spellEnd"/>
      <w:r w:rsidRPr="008E1054">
        <w:rPr>
          <w:rFonts w:cstheme="minorHAnsi"/>
          <w:color w:val="000000"/>
          <w:sz w:val="22"/>
          <w:szCs w:val="22"/>
        </w:rPr>
        <w:t xml:space="preserve"> holešovské synagogy, možnost samostatně si složit štít na Tóru na interaktivní dotykové obrazovce i zapálit svíčky při šábesové večeři… to je jenom část toho, co u nás můžete vidět. Seznámíte se s vítězným návrhem expozice budoucího muzea MEHRIN nebo s aktuální výstavou O místech, kde byly kdysi moravské svitky</w:t>
      </w:r>
      <w:r w:rsidRPr="008E1054">
        <w:rPr>
          <w:rFonts w:cstheme="minorHAnsi"/>
          <w:bCs/>
          <w:color w:val="000000"/>
          <w:sz w:val="22"/>
          <w:szCs w:val="22"/>
        </w:rPr>
        <w:t xml:space="preserve"> Tóry doma; 1942–1964–2019. </w:t>
      </w:r>
    </w:p>
    <w:p w14:paraId="386B3A31" w14:textId="77777777" w:rsidR="008E1054" w:rsidRPr="008E1054" w:rsidRDefault="008E1054" w:rsidP="008E1054">
      <w:pPr>
        <w:pStyle w:val="Normlnweb"/>
        <w:spacing w:before="0" w:beforeAutospacing="0" w:after="0" w:afterAutospacing="0"/>
        <w:rPr>
          <w:rFonts w:cstheme="minorHAnsi"/>
          <w:b/>
          <w:bCs/>
          <w:color w:val="000000"/>
          <w:sz w:val="22"/>
          <w:szCs w:val="22"/>
        </w:rPr>
      </w:pPr>
    </w:p>
    <w:p w14:paraId="51D8475D" w14:textId="77777777" w:rsidR="008E1054" w:rsidRPr="008E1054" w:rsidRDefault="008E1054" w:rsidP="008E1054">
      <w:pPr>
        <w:shd w:val="clear" w:color="auto" w:fill="FFFFFF"/>
        <w:spacing w:after="0" w:line="240" w:lineRule="auto"/>
        <w:rPr>
          <w:rFonts w:ascii="Times New Roman" w:eastAsia="Times New Roman" w:hAnsi="Times New Roman" w:cs="Times New Roman"/>
          <w:i/>
          <w:iCs/>
          <w:color w:val="000000"/>
          <w:kern w:val="0"/>
          <w:lang w:eastAsia="cs-CZ"/>
          <w14:ligatures w14:val="none"/>
        </w:rPr>
      </w:pPr>
      <w:bookmarkStart w:id="1" w:name="_Hlk164947396"/>
      <w:r w:rsidRPr="008E1054">
        <w:rPr>
          <w:rFonts w:ascii="Times New Roman" w:eastAsia="Times New Roman" w:hAnsi="Times New Roman" w:cs="Times New Roman"/>
          <w:i/>
          <w:iCs/>
          <w:color w:val="000000"/>
          <w:kern w:val="0"/>
          <w:lang w:eastAsia="cs-CZ"/>
          <w14:ligatures w14:val="none"/>
        </w:rPr>
        <w:t>Na všechny naše akce máme vstupné dobrovolné, není-li uvedeno jinak.</w:t>
      </w:r>
      <w:bookmarkEnd w:id="1"/>
    </w:p>
    <w:p w14:paraId="6F9166C4" w14:textId="77777777" w:rsidR="00AE5D2A" w:rsidRPr="008E1054" w:rsidRDefault="00AE5D2A" w:rsidP="00037441">
      <w:pPr>
        <w:shd w:val="clear" w:color="auto" w:fill="FFFFFF"/>
        <w:spacing w:after="0" w:line="240" w:lineRule="auto"/>
        <w:rPr>
          <w:rFonts w:ascii="Times New Roman" w:eastAsia="Times New Roman" w:hAnsi="Times New Roman" w:cs="Times New Roman"/>
          <w:color w:val="000000"/>
          <w:kern w:val="0"/>
          <w:lang w:eastAsia="cs-CZ"/>
          <w14:ligatures w14:val="none"/>
        </w:rPr>
      </w:pPr>
    </w:p>
    <w:sectPr w:rsidR="00AE5D2A" w:rsidRPr="008E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9"/>
    <w:rsid w:val="00011132"/>
    <w:rsid w:val="00015D29"/>
    <w:rsid w:val="00027192"/>
    <w:rsid w:val="00031A6D"/>
    <w:rsid w:val="000346A2"/>
    <w:rsid w:val="00034ED4"/>
    <w:rsid w:val="00037441"/>
    <w:rsid w:val="00040F16"/>
    <w:rsid w:val="00071698"/>
    <w:rsid w:val="0007268F"/>
    <w:rsid w:val="000732F3"/>
    <w:rsid w:val="00084832"/>
    <w:rsid w:val="00084B02"/>
    <w:rsid w:val="00085AB2"/>
    <w:rsid w:val="00094D8E"/>
    <w:rsid w:val="00097FF6"/>
    <w:rsid w:val="000A6AF1"/>
    <w:rsid w:val="000B4611"/>
    <w:rsid w:val="000B7752"/>
    <w:rsid w:val="000C2528"/>
    <w:rsid w:val="000C7BA7"/>
    <w:rsid w:val="000E60A0"/>
    <w:rsid w:val="000F2DEA"/>
    <w:rsid w:val="00101C98"/>
    <w:rsid w:val="00105283"/>
    <w:rsid w:val="00107AA9"/>
    <w:rsid w:val="0011764B"/>
    <w:rsid w:val="00134F6B"/>
    <w:rsid w:val="00135C61"/>
    <w:rsid w:val="00137355"/>
    <w:rsid w:val="00155870"/>
    <w:rsid w:val="001600F0"/>
    <w:rsid w:val="001750E8"/>
    <w:rsid w:val="001B1065"/>
    <w:rsid w:val="001C0435"/>
    <w:rsid w:val="001D40A3"/>
    <w:rsid w:val="001D76E1"/>
    <w:rsid w:val="001E1F19"/>
    <w:rsid w:val="001F78FF"/>
    <w:rsid w:val="0020583E"/>
    <w:rsid w:val="00205945"/>
    <w:rsid w:val="00215251"/>
    <w:rsid w:val="00220807"/>
    <w:rsid w:val="00230341"/>
    <w:rsid w:val="00237C48"/>
    <w:rsid w:val="0024076C"/>
    <w:rsid w:val="002420D8"/>
    <w:rsid w:val="00251AC0"/>
    <w:rsid w:val="00253922"/>
    <w:rsid w:val="002604FC"/>
    <w:rsid w:val="00277F6A"/>
    <w:rsid w:val="002840E7"/>
    <w:rsid w:val="00292330"/>
    <w:rsid w:val="0029421E"/>
    <w:rsid w:val="00295AE3"/>
    <w:rsid w:val="002B3A5E"/>
    <w:rsid w:val="002C0AE0"/>
    <w:rsid w:val="002C33D2"/>
    <w:rsid w:val="002D0DAC"/>
    <w:rsid w:val="002D3CA4"/>
    <w:rsid w:val="002E78C2"/>
    <w:rsid w:val="002F1D16"/>
    <w:rsid w:val="00307105"/>
    <w:rsid w:val="00311353"/>
    <w:rsid w:val="00332FD3"/>
    <w:rsid w:val="00365375"/>
    <w:rsid w:val="00394B47"/>
    <w:rsid w:val="00396132"/>
    <w:rsid w:val="003A09F1"/>
    <w:rsid w:val="003A2B3F"/>
    <w:rsid w:val="003C06E8"/>
    <w:rsid w:val="003D12DD"/>
    <w:rsid w:val="003D2854"/>
    <w:rsid w:val="003E1440"/>
    <w:rsid w:val="003F1B86"/>
    <w:rsid w:val="003F31AA"/>
    <w:rsid w:val="004267A3"/>
    <w:rsid w:val="00435B26"/>
    <w:rsid w:val="00442421"/>
    <w:rsid w:val="00442993"/>
    <w:rsid w:val="004725AB"/>
    <w:rsid w:val="0048172C"/>
    <w:rsid w:val="004A1205"/>
    <w:rsid w:val="004B653D"/>
    <w:rsid w:val="004D5C77"/>
    <w:rsid w:val="00501764"/>
    <w:rsid w:val="00510AD1"/>
    <w:rsid w:val="00514C5B"/>
    <w:rsid w:val="00526439"/>
    <w:rsid w:val="00532A0F"/>
    <w:rsid w:val="00542397"/>
    <w:rsid w:val="00542469"/>
    <w:rsid w:val="00545E9F"/>
    <w:rsid w:val="00550D39"/>
    <w:rsid w:val="00562760"/>
    <w:rsid w:val="005634FB"/>
    <w:rsid w:val="00580009"/>
    <w:rsid w:val="005A0A05"/>
    <w:rsid w:val="005A13E9"/>
    <w:rsid w:val="005D5454"/>
    <w:rsid w:val="00610B6F"/>
    <w:rsid w:val="0061269E"/>
    <w:rsid w:val="00612D44"/>
    <w:rsid w:val="006138A1"/>
    <w:rsid w:val="00617098"/>
    <w:rsid w:val="006345FB"/>
    <w:rsid w:val="00635F54"/>
    <w:rsid w:val="00661DD3"/>
    <w:rsid w:val="00663767"/>
    <w:rsid w:val="00671282"/>
    <w:rsid w:val="00681006"/>
    <w:rsid w:val="00682528"/>
    <w:rsid w:val="00692DF0"/>
    <w:rsid w:val="006974C1"/>
    <w:rsid w:val="006A400B"/>
    <w:rsid w:val="006A516C"/>
    <w:rsid w:val="006B2F9F"/>
    <w:rsid w:val="006B7C5F"/>
    <w:rsid w:val="006C4934"/>
    <w:rsid w:val="006D1F15"/>
    <w:rsid w:val="006D3B36"/>
    <w:rsid w:val="006D69A6"/>
    <w:rsid w:val="006F70C2"/>
    <w:rsid w:val="007054FA"/>
    <w:rsid w:val="00706D1F"/>
    <w:rsid w:val="00736365"/>
    <w:rsid w:val="00736DE7"/>
    <w:rsid w:val="0074077B"/>
    <w:rsid w:val="00751AA3"/>
    <w:rsid w:val="00756CA6"/>
    <w:rsid w:val="00757DC3"/>
    <w:rsid w:val="007667DE"/>
    <w:rsid w:val="0077785A"/>
    <w:rsid w:val="007907CB"/>
    <w:rsid w:val="007968DA"/>
    <w:rsid w:val="007C36CD"/>
    <w:rsid w:val="007D665D"/>
    <w:rsid w:val="007E2761"/>
    <w:rsid w:val="007E7955"/>
    <w:rsid w:val="007F17EF"/>
    <w:rsid w:val="00802754"/>
    <w:rsid w:val="008064BC"/>
    <w:rsid w:val="00807A05"/>
    <w:rsid w:val="00816824"/>
    <w:rsid w:val="00816D74"/>
    <w:rsid w:val="00821162"/>
    <w:rsid w:val="00824872"/>
    <w:rsid w:val="00833A04"/>
    <w:rsid w:val="00835BD9"/>
    <w:rsid w:val="0084094C"/>
    <w:rsid w:val="00844E07"/>
    <w:rsid w:val="0084710B"/>
    <w:rsid w:val="008527A6"/>
    <w:rsid w:val="00860A63"/>
    <w:rsid w:val="008711B6"/>
    <w:rsid w:val="008854E2"/>
    <w:rsid w:val="0089568B"/>
    <w:rsid w:val="008A31DF"/>
    <w:rsid w:val="008B04CF"/>
    <w:rsid w:val="008B14AE"/>
    <w:rsid w:val="008C1EF0"/>
    <w:rsid w:val="008E1054"/>
    <w:rsid w:val="008E4F18"/>
    <w:rsid w:val="009037BC"/>
    <w:rsid w:val="00911CE0"/>
    <w:rsid w:val="00912CAA"/>
    <w:rsid w:val="00920970"/>
    <w:rsid w:val="00923A57"/>
    <w:rsid w:val="00955AF1"/>
    <w:rsid w:val="00973502"/>
    <w:rsid w:val="009878BD"/>
    <w:rsid w:val="00993F96"/>
    <w:rsid w:val="009A321E"/>
    <w:rsid w:val="009A7318"/>
    <w:rsid w:val="009C00C9"/>
    <w:rsid w:val="009C1DD7"/>
    <w:rsid w:val="009C298A"/>
    <w:rsid w:val="009C4450"/>
    <w:rsid w:val="009C574A"/>
    <w:rsid w:val="009D57A6"/>
    <w:rsid w:val="009F162A"/>
    <w:rsid w:val="009F67FE"/>
    <w:rsid w:val="009F7903"/>
    <w:rsid w:val="00A01D58"/>
    <w:rsid w:val="00A0687F"/>
    <w:rsid w:val="00A14BA9"/>
    <w:rsid w:val="00A16C7E"/>
    <w:rsid w:val="00A25733"/>
    <w:rsid w:val="00A570DB"/>
    <w:rsid w:val="00A643EE"/>
    <w:rsid w:val="00A67289"/>
    <w:rsid w:val="00A91C95"/>
    <w:rsid w:val="00A96A92"/>
    <w:rsid w:val="00AB37AF"/>
    <w:rsid w:val="00AB5804"/>
    <w:rsid w:val="00AC470E"/>
    <w:rsid w:val="00AC4AA1"/>
    <w:rsid w:val="00AD58B2"/>
    <w:rsid w:val="00AE1A2C"/>
    <w:rsid w:val="00AE5D2A"/>
    <w:rsid w:val="00AF2888"/>
    <w:rsid w:val="00AF2AE3"/>
    <w:rsid w:val="00AF6F00"/>
    <w:rsid w:val="00B100EC"/>
    <w:rsid w:val="00B15095"/>
    <w:rsid w:val="00B16AAD"/>
    <w:rsid w:val="00B2655C"/>
    <w:rsid w:val="00B335AF"/>
    <w:rsid w:val="00B36653"/>
    <w:rsid w:val="00B61DED"/>
    <w:rsid w:val="00B74E8A"/>
    <w:rsid w:val="00B82E63"/>
    <w:rsid w:val="00B866BD"/>
    <w:rsid w:val="00B86E11"/>
    <w:rsid w:val="00B9087C"/>
    <w:rsid w:val="00BB4088"/>
    <w:rsid w:val="00BC0288"/>
    <w:rsid w:val="00BD2E3D"/>
    <w:rsid w:val="00C03AA9"/>
    <w:rsid w:val="00C14EC1"/>
    <w:rsid w:val="00C2153D"/>
    <w:rsid w:val="00C23C8C"/>
    <w:rsid w:val="00C242A7"/>
    <w:rsid w:val="00C33167"/>
    <w:rsid w:val="00C508D9"/>
    <w:rsid w:val="00C53ABB"/>
    <w:rsid w:val="00C60326"/>
    <w:rsid w:val="00C82727"/>
    <w:rsid w:val="00C90971"/>
    <w:rsid w:val="00C91879"/>
    <w:rsid w:val="00C923D8"/>
    <w:rsid w:val="00CA2D6B"/>
    <w:rsid w:val="00CB64BF"/>
    <w:rsid w:val="00CD2BD4"/>
    <w:rsid w:val="00CE19D9"/>
    <w:rsid w:val="00CF1B36"/>
    <w:rsid w:val="00D0332A"/>
    <w:rsid w:val="00D05412"/>
    <w:rsid w:val="00D06124"/>
    <w:rsid w:val="00D167B0"/>
    <w:rsid w:val="00D16BA8"/>
    <w:rsid w:val="00D16DB8"/>
    <w:rsid w:val="00D21C38"/>
    <w:rsid w:val="00D2631F"/>
    <w:rsid w:val="00D30B6D"/>
    <w:rsid w:val="00D35C94"/>
    <w:rsid w:val="00D429CB"/>
    <w:rsid w:val="00D44729"/>
    <w:rsid w:val="00D63D51"/>
    <w:rsid w:val="00D64C72"/>
    <w:rsid w:val="00D7104B"/>
    <w:rsid w:val="00D72631"/>
    <w:rsid w:val="00D763E4"/>
    <w:rsid w:val="00D952D7"/>
    <w:rsid w:val="00DC6156"/>
    <w:rsid w:val="00DD41EB"/>
    <w:rsid w:val="00DD54D8"/>
    <w:rsid w:val="00DE6544"/>
    <w:rsid w:val="00E029F6"/>
    <w:rsid w:val="00E133B5"/>
    <w:rsid w:val="00E36DFF"/>
    <w:rsid w:val="00E4533A"/>
    <w:rsid w:val="00E82FF4"/>
    <w:rsid w:val="00E90294"/>
    <w:rsid w:val="00ED74D7"/>
    <w:rsid w:val="00EE2B2F"/>
    <w:rsid w:val="00EF0FDC"/>
    <w:rsid w:val="00F02A3C"/>
    <w:rsid w:val="00F07AE5"/>
    <w:rsid w:val="00F111E8"/>
    <w:rsid w:val="00F13F9F"/>
    <w:rsid w:val="00F20A23"/>
    <w:rsid w:val="00F441BC"/>
    <w:rsid w:val="00F8173C"/>
    <w:rsid w:val="00FA2D61"/>
    <w:rsid w:val="00FA34DB"/>
    <w:rsid w:val="00FA40B5"/>
    <w:rsid w:val="00FB68E6"/>
    <w:rsid w:val="00FB77F5"/>
    <w:rsid w:val="00FD0A16"/>
    <w:rsid w:val="00FD1692"/>
    <w:rsid w:val="00FD6502"/>
    <w:rsid w:val="00FE0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4B09"/>
  <w15:chartTrackingRefBased/>
  <w15:docId w15:val="{D331DB9D-3E6D-46B2-A257-7BADA161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4BA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442421"/>
    <w:rPr>
      <w:color w:val="0563C1" w:themeColor="hyperlink"/>
      <w:u w:val="single"/>
    </w:rPr>
  </w:style>
  <w:style w:type="character" w:styleId="Nevyeenzmnka">
    <w:name w:val="Unresolved Mention"/>
    <w:basedOn w:val="Standardnpsmoodstavce"/>
    <w:uiPriority w:val="99"/>
    <w:semiHidden/>
    <w:unhideWhenUsed/>
    <w:rsid w:val="00442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0300">
      <w:bodyDiv w:val="1"/>
      <w:marLeft w:val="0"/>
      <w:marRight w:val="0"/>
      <w:marTop w:val="0"/>
      <w:marBottom w:val="0"/>
      <w:divBdr>
        <w:top w:val="none" w:sz="0" w:space="0" w:color="auto"/>
        <w:left w:val="none" w:sz="0" w:space="0" w:color="auto"/>
        <w:bottom w:val="none" w:sz="0" w:space="0" w:color="auto"/>
        <w:right w:val="none" w:sz="0" w:space="0" w:color="auto"/>
      </w:divBdr>
      <w:divsChild>
        <w:div w:id="1172528306">
          <w:marLeft w:val="0"/>
          <w:marRight w:val="0"/>
          <w:marTop w:val="0"/>
          <w:marBottom w:val="0"/>
          <w:divBdr>
            <w:top w:val="none" w:sz="0" w:space="0" w:color="auto"/>
            <w:left w:val="none" w:sz="0" w:space="0" w:color="auto"/>
            <w:bottom w:val="none" w:sz="0" w:space="0" w:color="auto"/>
            <w:right w:val="none" w:sz="0" w:space="0" w:color="auto"/>
          </w:divBdr>
        </w:div>
        <w:div w:id="779952930">
          <w:marLeft w:val="0"/>
          <w:marRight w:val="0"/>
          <w:marTop w:val="0"/>
          <w:marBottom w:val="0"/>
          <w:divBdr>
            <w:top w:val="none" w:sz="0" w:space="0" w:color="auto"/>
            <w:left w:val="none" w:sz="0" w:space="0" w:color="auto"/>
            <w:bottom w:val="none" w:sz="0" w:space="0" w:color="auto"/>
            <w:right w:val="none" w:sz="0" w:space="0" w:color="auto"/>
          </w:divBdr>
        </w:div>
        <w:div w:id="1366523805">
          <w:marLeft w:val="0"/>
          <w:marRight w:val="0"/>
          <w:marTop w:val="0"/>
          <w:marBottom w:val="0"/>
          <w:divBdr>
            <w:top w:val="none" w:sz="0" w:space="0" w:color="auto"/>
            <w:left w:val="none" w:sz="0" w:space="0" w:color="auto"/>
            <w:bottom w:val="none" w:sz="0" w:space="0" w:color="auto"/>
            <w:right w:val="none" w:sz="0" w:space="0" w:color="auto"/>
          </w:divBdr>
        </w:div>
        <w:div w:id="1613438465">
          <w:marLeft w:val="0"/>
          <w:marRight w:val="0"/>
          <w:marTop w:val="0"/>
          <w:marBottom w:val="0"/>
          <w:divBdr>
            <w:top w:val="none" w:sz="0" w:space="0" w:color="auto"/>
            <w:left w:val="none" w:sz="0" w:space="0" w:color="auto"/>
            <w:bottom w:val="none" w:sz="0" w:space="0" w:color="auto"/>
            <w:right w:val="none" w:sz="0" w:space="0" w:color="auto"/>
          </w:divBdr>
        </w:div>
        <w:div w:id="624433980">
          <w:marLeft w:val="0"/>
          <w:marRight w:val="0"/>
          <w:marTop w:val="0"/>
          <w:marBottom w:val="0"/>
          <w:divBdr>
            <w:top w:val="none" w:sz="0" w:space="0" w:color="auto"/>
            <w:left w:val="none" w:sz="0" w:space="0" w:color="auto"/>
            <w:bottom w:val="none" w:sz="0" w:space="0" w:color="auto"/>
            <w:right w:val="none" w:sz="0" w:space="0" w:color="auto"/>
          </w:divBdr>
        </w:div>
        <w:div w:id="1304509305">
          <w:marLeft w:val="0"/>
          <w:marRight w:val="0"/>
          <w:marTop w:val="0"/>
          <w:marBottom w:val="0"/>
          <w:divBdr>
            <w:top w:val="none" w:sz="0" w:space="0" w:color="auto"/>
            <w:left w:val="none" w:sz="0" w:space="0" w:color="auto"/>
            <w:bottom w:val="none" w:sz="0" w:space="0" w:color="auto"/>
            <w:right w:val="none" w:sz="0" w:space="0" w:color="auto"/>
          </w:divBdr>
        </w:div>
        <w:div w:id="717893899">
          <w:marLeft w:val="0"/>
          <w:marRight w:val="0"/>
          <w:marTop w:val="0"/>
          <w:marBottom w:val="0"/>
          <w:divBdr>
            <w:top w:val="none" w:sz="0" w:space="0" w:color="auto"/>
            <w:left w:val="none" w:sz="0" w:space="0" w:color="auto"/>
            <w:bottom w:val="none" w:sz="0" w:space="0" w:color="auto"/>
            <w:right w:val="none" w:sz="0" w:space="0" w:color="auto"/>
          </w:divBdr>
        </w:div>
        <w:div w:id="2119982620">
          <w:marLeft w:val="0"/>
          <w:marRight w:val="0"/>
          <w:marTop w:val="0"/>
          <w:marBottom w:val="0"/>
          <w:divBdr>
            <w:top w:val="none" w:sz="0" w:space="0" w:color="auto"/>
            <w:left w:val="none" w:sz="0" w:space="0" w:color="auto"/>
            <w:bottom w:val="none" w:sz="0" w:space="0" w:color="auto"/>
            <w:right w:val="none" w:sz="0" w:space="0" w:color="auto"/>
          </w:divBdr>
        </w:div>
        <w:div w:id="1779831536">
          <w:marLeft w:val="0"/>
          <w:marRight w:val="0"/>
          <w:marTop w:val="0"/>
          <w:marBottom w:val="0"/>
          <w:divBdr>
            <w:top w:val="none" w:sz="0" w:space="0" w:color="auto"/>
            <w:left w:val="none" w:sz="0" w:space="0" w:color="auto"/>
            <w:bottom w:val="none" w:sz="0" w:space="0" w:color="auto"/>
            <w:right w:val="none" w:sz="0" w:space="0" w:color="auto"/>
          </w:divBdr>
        </w:div>
      </w:divsChild>
    </w:div>
    <w:div w:id="324549978">
      <w:bodyDiv w:val="1"/>
      <w:marLeft w:val="0"/>
      <w:marRight w:val="0"/>
      <w:marTop w:val="0"/>
      <w:marBottom w:val="0"/>
      <w:divBdr>
        <w:top w:val="none" w:sz="0" w:space="0" w:color="auto"/>
        <w:left w:val="none" w:sz="0" w:space="0" w:color="auto"/>
        <w:bottom w:val="none" w:sz="0" w:space="0" w:color="auto"/>
        <w:right w:val="none" w:sz="0" w:space="0" w:color="auto"/>
      </w:divBdr>
      <w:divsChild>
        <w:div w:id="1542673550">
          <w:marLeft w:val="0"/>
          <w:marRight w:val="0"/>
          <w:marTop w:val="0"/>
          <w:marBottom w:val="0"/>
          <w:divBdr>
            <w:top w:val="none" w:sz="0" w:space="0" w:color="auto"/>
            <w:left w:val="none" w:sz="0" w:space="0" w:color="auto"/>
            <w:bottom w:val="none" w:sz="0" w:space="0" w:color="auto"/>
            <w:right w:val="none" w:sz="0" w:space="0" w:color="auto"/>
          </w:divBdr>
        </w:div>
        <w:div w:id="1807354934">
          <w:marLeft w:val="0"/>
          <w:marRight w:val="0"/>
          <w:marTop w:val="0"/>
          <w:marBottom w:val="0"/>
          <w:divBdr>
            <w:top w:val="none" w:sz="0" w:space="0" w:color="auto"/>
            <w:left w:val="none" w:sz="0" w:space="0" w:color="auto"/>
            <w:bottom w:val="none" w:sz="0" w:space="0" w:color="auto"/>
            <w:right w:val="none" w:sz="0" w:space="0" w:color="auto"/>
          </w:divBdr>
        </w:div>
        <w:div w:id="78716134">
          <w:marLeft w:val="0"/>
          <w:marRight w:val="0"/>
          <w:marTop w:val="0"/>
          <w:marBottom w:val="0"/>
          <w:divBdr>
            <w:top w:val="none" w:sz="0" w:space="0" w:color="auto"/>
            <w:left w:val="none" w:sz="0" w:space="0" w:color="auto"/>
            <w:bottom w:val="none" w:sz="0" w:space="0" w:color="auto"/>
            <w:right w:val="none" w:sz="0" w:space="0" w:color="auto"/>
          </w:divBdr>
        </w:div>
        <w:div w:id="706293953">
          <w:marLeft w:val="0"/>
          <w:marRight w:val="0"/>
          <w:marTop w:val="0"/>
          <w:marBottom w:val="0"/>
          <w:divBdr>
            <w:top w:val="none" w:sz="0" w:space="0" w:color="auto"/>
            <w:left w:val="none" w:sz="0" w:space="0" w:color="auto"/>
            <w:bottom w:val="none" w:sz="0" w:space="0" w:color="auto"/>
            <w:right w:val="none" w:sz="0" w:space="0" w:color="auto"/>
          </w:divBdr>
        </w:div>
        <w:div w:id="1941602176">
          <w:marLeft w:val="0"/>
          <w:marRight w:val="0"/>
          <w:marTop w:val="0"/>
          <w:marBottom w:val="0"/>
          <w:divBdr>
            <w:top w:val="none" w:sz="0" w:space="0" w:color="auto"/>
            <w:left w:val="none" w:sz="0" w:space="0" w:color="auto"/>
            <w:bottom w:val="none" w:sz="0" w:space="0" w:color="auto"/>
            <w:right w:val="none" w:sz="0" w:space="0" w:color="auto"/>
          </w:divBdr>
        </w:div>
        <w:div w:id="1952862397">
          <w:marLeft w:val="0"/>
          <w:marRight w:val="0"/>
          <w:marTop w:val="0"/>
          <w:marBottom w:val="0"/>
          <w:divBdr>
            <w:top w:val="none" w:sz="0" w:space="0" w:color="auto"/>
            <w:left w:val="none" w:sz="0" w:space="0" w:color="auto"/>
            <w:bottom w:val="none" w:sz="0" w:space="0" w:color="auto"/>
            <w:right w:val="none" w:sz="0" w:space="0" w:color="auto"/>
          </w:divBdr>
        </w:div>
        <w:div w:id="1993676027">
          <w:marLeft w:val="0"/>
          <w:marRight w:val="0"/>
          <w:marTop w:val="0"/>
          <w:marBottom w:val="0"/>
          <w:divBdr>
            <w:top w:val="none" w:sz="0" w:space="0" w:color="auto"/>
            <w:left w:val="none" w:sz="0" w:space="0" w:color="auto"/>
            <w:bottom w:val="none" w:sz="0" w:space="0" w:color="auto"/>
            <w:right w:val="none" w:sz="0" w:space="0" w:color="auto"/>
          </w:divBdr>
        </w:div>
        <w:div w:id="2023966412">
          <w:marLeft w:val="0"/>
          <w:marRight w:val="0"/>
          <w:marTop w:val="0"/>
          <w:marBottom w:val="0"/>
          <w:divBdr>
            <w:top w:val="none" w:sz="0" w:space="0" w:color="auto"/>
            <w:left w:val="none" w:sz="0" w:space="0" w:color="auto"/>
            <w:bottom w:val="none" w:sz="0" w:space="0" w:color="auto"/>
            <w:right w:val="none" w:sz="0" w:space="0" w:color="auto"/>
          </w:divBdr>
        </w:div>
        <w:div w:id="469172318">
          <w:marLeft w:val="0"/>
          <w:marRight w:val="0"/>
          <w:marTop w:val="0"/>
          <w:marBottom w:val="0"/>
          <w:divBdr>
            <w:top w:val="none" w:sz="0" w:space="0" w:color="auto"/>
            <w:left w:val="none" w:sz="0" w:space="0" w:color="auto"/>
            <w:bottom w:val="none" w:sz="0" w:space="0" w:color="auto"/>
            <w:right w:val="none" w:sz="0" w:space="0" w:color="auto"/>
          </w:divBdr>
        </w:div>
      </w:divsChild>
    </w:div>
    <w:div w:id="568225925">
      <w:bodyDiv w:val="1"/>
      <w:marLeft w:val="0"/>
      <w:marRight w:val="0"/>
      <w:marTop w:val="0"/>
      <w:marBottom w:val="0"/>
      <w:divBdr>
        <w:top w:val="none" w:sz="0" w:space="0" w:color="auto"/>
        <w:left w:val="none" w:sz="0" w:space="0" w:color="auto"/>
        <w:bottom w:val="none" w:sz="0" w:space="0" w:color="auto"/>
        <w:right w:val="none" w:sz="0" w:space="0" w:color="auto"/>
      </w:divBdr>
      <w:divsChild>
        <w:div w:id="506025299">
          <w:marLeft w:val="0"/>
          <w:marRight w:val="0"/>
          <w:marTop w:val="0"/>
          <w:marBottom w:val="0"/>
          <w:divBdr>
            <w:top w:val="none" w:sz="0" w:space="0" w:color="auto"/>
            <w:left w:val="none" w:sz="0" w:space="0" w:color="auto"/>
            <w:bottom w:val="none" w:sz="0" w:space="0" w:color="auto"/>
            <w:right w:val="none" w:sz="0" w:space="0" w:color="auto"/>
          </w:divBdr>
        </w:div>
        <w:div w:id="1897011894">
          <w:marLeft w:val="0"/>
          <w:marRight w:val="0"/>
          <w:marTop w:val="0"/>
          <w:marBottom w:val="0"/>
          <w:divBdr>
            <w:top w:val="none" w:sz="0" w:space="0" w:color="auto"/>
            <w:left w:val="none" w:sz="0" w:space="0" w:color="auto"/>
            <w:bottom w:val="none" w:sz="0" w:space="0" w:color="auto"/>
            <w:right w:val="none" w:sz="0" w:space="0" w:color="auto"/>
          </w:divBdr>
        </w:div>
        <w:div w:id="982395414">
          <w:marLeft w:val="0"/>
          <w:marRight w:val="0"/>
          <w:marTop w:val="0"/>
          <w:marBottom w:val="0"/>
          <w:divBdr>
            <w:top w:val="none" w:sz="0" w:space="0" w:color="auto"/>
            <w:left w:val="none" w:sz="0" w:space="0" w:color="auto"/>
            <w:bottom w:val="none" w:sz="0" w:space="0" w:color="auto"/>
            <w:right w:val="none" w:sz="0" w:space="0" w:color="auto"/>
          </w:divBdr>
          <w:divsChild>
            <w:div w:id="1484002151">
              <w:marLeft w:val="0"/>
              <w:marRight w:val="0"/>
              <w:marTop w:val="0"/>
              <w:marBottom w:val="0"/>
              <w:divBdr>
                <w:top w:val="none" w:sz="0" w:space="0" w:color="auto"/>
                <w:left w:val="none" w:sz="0" w:space="0" w:color="auto"/>
                <w:bottom w:val="none" w:sz="0" w:space="0" w:color="auto"/>
                <w:right w:val="none" w:sz="0" w:space="0" w:color="auto"/>
              </w:divBdr>
            </w:div>
            <w:div w:id="1570336693">
              <w:marLeft w:val="0"/>
              <w:marRight w:val="0"/>
              <w:marTop w:val="0"/>
              <w:marBottom w:val="0"/>
              <w:divBdr>
                <w:top w:val="none" w:sz="0" w:space="0" w:color="auto"/>
                <w:left w:val="none" w:sz="0" w:space="0" w:color="auto"/>
                <w:bottom w:val="none" w:sz="0" w:space="0" w:color="auto"/>
                <w:right w:val="none" w:sz="0" w:space="0" w:color="auto"/>
              </w:divBdr>
            </w:div>
            <w:div w:id="648559059">
              <w:marLeft w:val="0"/>
              <w:marRight w:val="0"/>
              <w:marTop w:val="0"/>
              <w:marBottom w:val="0"/>
              <w:divBdr>
                <w:top w:val="none" w:sz="0" w:space="0" w:color="auto"/>
                <w:left w:val="none" w:sz="0" w:space="0" w:color="auto"/>
                <w:bottom w:val="none" w:sz="0" w:space="0" w:color="auto"/>
                <w:right w:val="none" w:sz="0" w:space="0" w:color="auto"/>
              </w:divBdr>
            </w:div>
            <w:div w:id="20006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405">
      <w:bodyDiv w:val="1"/>
      <w:marLeft w:val="0"/>
      <w:marRight w:val="0"/>
      <w:marTop w:val="0"/>
      <w:marBottom w:val="0"/>
      <w:divBdr>
        <w:top w:val="none" w:sz="0" w:space="0" w:color="auto"/>
        <w:left w:val="none" w:sz="0" w:space="0" w:color="auto"/>
        <w:bottom w:val="none" w:sz="0" w:space="0" w:color="auto"/>
        <w:right w:val="none" w:sz="0" w:space="0" w:color="auto"/>
      </w:divBdr>
    </w:div>
    <w:div w:id="1020622274">
      <w:bodyDiv w:val="1"/>
      <w:marLeft w:val="0"/>
      <w:marRight w:val="0"/>
      <w:marTop w:val="0"/>
      <w:marBottom w:val="0"/>
      <w:divBdr>
        <w:top w:val="none" w:sz="0" w:space="0" w:color="auto"/>
        <w:left w:val="none" w:sz="0" w:space="0" w:color="auto"/>
        <w:bottom w:val="none" w:sz="0" w:space="0" w:color="auto"/>
        <w:right w:val="none" w:sz="0" w:space="0" w:color="auto"/>
      </w:divBdr>
      <w:divsChild>
        <w:div w:id="2040158335">
          <w:marLeft w:val="0"/>
          <w:marRight w:val="0"/>
          <w:marTop w:val="0"/>
          <w:marBottom w:val="0"/>
          <w:divBdr>
            <w:top w:val="none" w:sz="0" w:space="0" w:color="auto"/>
            <w:left w:val="none" w:sz="0" w:space="0" w:color="auto"/>
            <w:bottom w:val="none" w:sz="0" w:space="0" w:color="auto"/>
            <w:right w:val="none" w:sz="0" w:space="0" w:color="auto"/>
          </w:divBdr>
        </w:div>
        <w:div w:id="552736274">
          <w:marLeft w:val="0"/>
          <w:marRight w:val="0"/>
          <w:marTop w:val="0"/>
          <w:marBottom w:val="0"/>
          <w:divBdr>
            <w:top w:val="none" w:sz="0" w:space="0" w:color="auto"/>
            <w:left w:val="none" w:sz="0" w:space="0" w:color="auto"/>
            <w:bottom w:val="none" w:sz="0" w:space="0" w:color="auto"/>
            <w:right w:val="none" w:sz="0" w:space="0" w:color="auto"/>
          </w:divBdr>
        </w:div>
        <w:div w:id="1239949270">
          <w:marLeft w:val="0"/>
          <w:marRight w:val="0"/>
          <w:marTop w:val="0"/>
          <w:marBottom w:val="0"/>
          <w:divBdr>
            <w:top w:val="none" w:sz="0" w:space="0" w:color="auto"/>
            <w:left w:val="none" w:sz="0" w:space="0" w:color="auto"/>
            <w:bottom w:val="none" w:sz="0" w:space="0" w:color="auto"/>
            <w:right w:val="none" w:sz="0" w:space="0" w:color="auto"/>
          </w:divBdr>
        </w:div>
        <w:div w:id="1933273420">
          <w:marLeft w:val="0"/>
          <w:marRight w:val="0"/>
          <w:marTop w:val="0"/>
          <w:marBottom w:val="0"/>
          <w:divBdr>
            <w:top w:val="none" w:sz="0" w:space="0" w:color="auto"/>
            <w:left w:val="none" w:sz="0" w:space="0" w:color="auto"/>
            <w:bottom w:val="none" w:sz="0" w:space="0" w:color="auto"/>
            <w:right w:val="none" w:sz="0" w:space="0" w:color="auto"/>
          </w:divBdr>
        </w:div>
        <w:div w:id="975259422">
          <w:marLeft w:val="0"/>
          <w:marRight w:val="0"/>
          <w:marTop w:val="0"/>
          <w:marBottom w:val="0"/>
          <w:divBdr>
            <w:top w:val="none" w:sz="0" w:space="0" w:color="auto"/>
            <w:left w:val="none" w:sz="0" w:space="0" w:color="auto"/>
            <w:bottom w:val="none" w:sz="0" w:space="0" w:color="auto"/>
            <w:right w:val="none" w:sz="0" w:space="0" w:color="auto"/>
          </w:divBdr>
        </w:div>
        <w:div w:id="1941137749">
          <w:marLeft w:val="0"/>
          <w:marRight w:val="0"/>
          <w:marTop w:val="0"/>
          <w:marBottom w:val="0"/>
          <w:divBdr>
            <w:top w:val="none" w:sz="0" w:space="0" w:color="auto"/>
            <w:left w:val="none" w:sz="0" w:space="0" w:color="auto"/>
            <w:bottom w:val="none" w:sz="0" w:space="0" w:color="auto"/>
            <w:right w:val="none" w:sz="0" w:space="0" w:color="auto"/>
          </w:divBdr>
        </w:div>
        <w:div w:id="47342521">
          <w:marLeft w:val="0"/>
          <w:marRight w:val="0"/>
          <w:marTop w:val="0"/>
          <w:marBottom w:val="0"/>
          <w:divBdr>
            <w:top w:val="none" w:sz="0" w:space="0" w:color="auto"/>
            <w:left w:val="none" w:sz="0" w:space="0" w:color="auto"/>
            <w:bottom w:val="none" w:sz="0" w:space="0" w:color="auto"/>
            <w:right w:val="none" w:sz="0" w:space="0" w:color="auto"/>
          </w:divBdr>
        </w:div>
        <w:div w:id="1137063377">
          <w:marLeft w:val="0"/>
          <w:marRight w:val="0"/>
          <w:marTop w:val="0"/>
          <w:marBottom w:val="0"/>
          <w:divBdr>
            <w:top w:val="none" w:sz="0" w:space="0" w:color="auto"/>
            <w:left w:val="none" w:sz="0" w:space="0" w:color="auto"/>
            <w:bottom w:val="none" w:sz="0" w:space="0" w:color="auto"/>
            <w:right w:val="none" w:sz="0" w:space="0" w:color="auto"/>
          </w:divBdr>
        </w:div>
      </w:divsChild>
    </w:div>
    <w:div w:id="1197161638">
      <w:bodyDiv w:val="1"/>
      <w:marLeft w:val="0"/>
      <w:marRight w:val="0"/>
      <w:marTop w:val="0"/>
      <w:marBottom w:val="0"/>
      <w:divBdr>
        <w:top w:val="none" w:sz="0" w:space="0" w:color="auto"/>
        <w:left w:val="none" w:sz="0" w:space="0" w:color="auto"/>
        <w:bottom w:val="none" w:sz="0" w:space="0" w:color="auto"/>
        <w:right w:val="none" w:sz="0" w:space="0" w:color="auto"/>
      </w:divBdr>
    </w:div>
    <w:div w:id="1329677668">
      <w:bodyDiv w:val="1"/>
      <w:marLeft w:val="0"/>
      <w:marRight w:val="0"/>
      <w:marTop w:val="0"/>
      <w:marBottom w:val="0"/>
      <w:divBdr>
        <w:top w:val="none" w:sz="0" w:space="0" w:color="auto"/>
        <w:left w:val="none" w:sz="0" w:space="0" w:color="auto"/>
        <w:bottom w:val="none" w:sz="0" w:space="0" w:color="auto"/>
        <w:right w:val="none" w:sz="0" w:space="0" w:color="auto"/>
      </w:divBdr>
    </w:div>
    <w:div w:id="1335184793">
      <w:bodyDiv w:val="1"/>
      <w:marLeft w:val="0"/>
      <w:marRight w:val="0"/>
      <w:marTop w:val="0"/>
      <w:marBottom w:val="0"/>
      <w:divBdr>
        <w:top w:val="none" w:sz="0" w:space="0" w:color="auto"/>
        <w:left w:val="none" w:sz="0" w:space="0" w:color="auto"/>
        <w:bottom w:val="none" w:sz="0" w:space="0" w:color="auto"/>
        <w:right w:val="none" w:sz="0" w:space="0" w:color="auto"/>
      </w:divBdr>
      <w:divsChild>
        <w:div w:id="1961643532">
          <w:marLeft w:val="0"/>
          <w:marRight w:val="0"/>
          <w:marTop w:val="0"/>
          <w:marBottom w:val="0"/>
          <w:divBdr>
            <w:top w:val="none" w:sz="0" w:space="0" w:color="auto"/>
            <w:left w:val="none" w:sz="0" w:space="0" w:color="auto"/>
            <w:bottom w:val="none" w:sz="0" w:space="0" w:color="auto"/>
            <w:right w:val="none" w:sz="0" w:space="0" w:color="auto"/>
          </w:divBdr>
        </w:div>
        <w:div w:id="1187866971">
          <w:marLeft w:val="0"/>
          <w:marRight w:val="0"/>
          <w:marTop w:val="0"/>
          <w:marBottom w:val="0"/>
          <w:divBdr>
            <w:top w:val="none" w:sz="0" w:space="0" w:color="auto"/>
            <w:left w:val="none" w:sz="0" w:space="0" w:color="auto"/>
            <w:bottom w:val="none" w:sz="0" w:space="0" w:color="auto"/>
            <w:right w:val="none" w:sz="0" w:space="0" w:color="auto"/>
          </w:divBdr>
        </w:div>
        <w:div w:id="1680741776">
          <w:marLeft w:val="0"/>
          <w:marRight w:val="0"/>
          <w:marTop w:val="0"/>
          <w:marBottom w:val="0"/>
          <w:divBdr>
            <w:top w:val="none" w:sz="0" w:space="0" w:color="auto"/>
            <w:left w:val="none" w:sz="0" w:space="0" w:color="auto"/>
            <w:bottom w:val="none" w:sz="0" w:space="0" w:color="auto"/>
            <w:right w:val="none" w:sz="0" w:space="0" w:color="auto"/>
          </w:divBdr>
        </w:div>
      </w:divsChild>
    </w:div>
    <w:div w:id="1516070588">
      <w:bodyDiv w:val="1"/>
      <w:marLeft w:val="0"/>
      <w:marRight w:val="0"/>
      <w:marTop w:val="0"/>
      <w:marBottom w:val="0"/>
      <w:divBdr>
        <w:top w:val="none" w:sz="0" w:space="0" w:color="auto"/>
        <w:left w:val="none" w:sz="0" w:space="0" w:color="auto"/>
        <w:bottom w:val="none" w:sz="0" w:space="0" w:color="auto"/>
        <w:right w:val="none" w:sz="0" w:space="0" w:color="auto"/>
      </w:divBdr>
    </w:div>
    <w:div w:id="1591155366">
      <w:bodyDiv w:val="1"/>
      <w:marLeft w:val="0"/>
      <w:marRight w:val="0"/>
      <w:marTop w:val="0"/>
      <w:marBottom w:val="0"/>
      <w:divBdr>
        <w:top w:val="none" w:sz="0" w:space="0" w:color="auto"/>
        <w:left w:val="none" w:sz="0" w:space="0" w:color="auto"/>
        <w:bottom w:val="none" w:sz="0" w:space="0" w:color="auto"/>
        <w:right w:val="none" w:sz="0" w:space="0" w:color="auto"/>
      </w:divBdr>
      <w:divsChild>
        <w:div w:id="1895971905">
          <w:marLeft w:val="0"/>
          <w:marRight w:val="0"/>
          <w:marTop w:val="0"/>
          <w:marBottom w:val="0"/>
          <w:divBdr>
            <w:top w:val="none" w:sz="0" w:space="0" w:color="auto"/>
            <w:left w:val="none" w:sz="0" w:space="0" w:color="auto"/>
            <w:bottom w:val="none" w:sz="0" w:space="0" w:color="auto"/>
            <w:right w:val="none" w:sz="0" w:space="0" w:color="auto"/>
          </w:divBdr>
        </w:div>
        <w:div w:id="313989020">
          <w:marLeft w:val="0"/>
          <w:marRight w:val="0"/>
          <w:marTop w:val="0"/>
          <w:marBottom w:val="0"/>
          <w:divBdr>
            <w:top w:val="none" w:sz="0" w:space="0" w:color="auto"/>
            <w:left w:val="none" w:sz="0" w:space="0" w:color="auto"/>
            <w:bottom w:val="none" w:sz="0" w:space="0" w:color="auto"/>
            <w:right w:val="none" w:sz="0" w:space="0" w:color="auto"/>
          </w:divBdr>
        </w:div>
        <w:div w:id="1318419713">
          <w:marLeft w:val="0"/>
          <w:marRight w:val="0"/>
          <w:marTop w:val="0"/>
          <w:marBottom w:val="0"/>
          <w:divBdr>
            <w:top w:val="none" w:sz="0" w:space="0" w:color="auto"/>
            <w:left w:val="none" w:sz="0" w:space="0" w:color="auto"/>
            <w:bottom w:val="none" w:sz="0" w:space="0" w:color="auto"/>
            <w:right w:val="none" w:sz="0" w:space="0" w:color="auto"/>
          </w:divBdr>
        </w:div>
        <w:div w:id="921062527">
          <w:marLeft w:val="0"/>
          <w:marRight w:val="0"/>
          <w:marTop w:val="0"/>
          <w:marBottom w:val="0"/>
          <w:divBdr>
            <w:top w:val="none" w:sz="0" w:space="0" w:color="auto"/>
            <w:left w:val="none" w:sz="0" w:space="0" w:color="auto"/>
            <w:bottom w:val="none" w:sz="0" w:space="0" w:color="auto"/>
            <w:right w:val="none" w:sz="0" w:space="0" w:color="auto"/>
          </w:divBdr>
        </w:div>
        <w:div w:id="1109818246">
          <w:marLeft w:val="0"/>
          <w:marRight w:val="0"/>
          <w:marTop w:val="0"/>
          <w:marBottom w:val="0"/>
          <w:divBdr>
            <w:top w:val="none" w:sz="0" w:space="0" w:color="auto"/>
            <w:left w:val="none" w:sz="0" w:space="0" w:color="auto"/>
            <w:bottom w:val="none" w:sz="0" w:space="0" w:color="auto"/>
            <w:right w:val="none" w:sz="0" w:space="0" w:color="auto"/>
          </w:divBdr>
        </w:div>
        <w:div w:id="1630356177">
          <w:marLeft w:val="0"/>
          <w:marRight w:val="0"/>
          <w:marTop w:val="0"/>
          <w:marBottom w:val="0"/>
          <w:divBdr>
            <w:top w:val="none" w:sz="0" w:space="0" w:color="auto"/>
            <w:left w:val="none" w:sz="0" w:space="0" w:color="auto"/>
            <w:bottom w:val="none" w:sz="0" w:space="0" w:color="auto"/>
            <w:right w:val="none" w:sz="0" w:space="0" w:color="auto"/>
          </w:divBdr>
        </w:div>
        <w:div w:id="1738165134">
          <w:marLeft w:val="0"/>
          <w:marRight w:val="0"/>
          <w:marTop w:val="0"/>
          <w:marBottom w:val="0"/>
          <w:divBdr>
            <w:top w:val="none" w:sz="0" w:space="0" w:color="auto"/>
            <w:left w:val="none" w:sz="0" w:space="0" w:color="auto"/>
            <w:bottom w:val="none" w:sz="0" w:space="0" w:color="auto"/>
            <w:right w:val="none" w:sz="0" w:space="0" w:color="auto"/>
          </w:divBdr>
        </w:div>
        <w:div w:id="467092861">
          <w:marLeft w:val="0"/>
          <w:marRight w:val="0"/>
          <w:marTop w:val="0"/>
          <w:marBottom w:val="0"/>
          <w:divBdr>
            <w:top w:val="none" w:sz="0" w:space="0" w:color="auto"/>
            <w:left w:val="none" w:sz="0" w:space="0" w:color="auto"/>
            <w:bottom w:val="none" w:sz="0" w:space="0" w:color="auto"/>
            <w:right w:val="none" w:sz="0" w:space="0" w:color="auto"/>
          </w:divBdr>
        </w:div>
      </w:divsChild>
    </w:div>
    <w:div w:id="1603996610">
      <w:bodyDiv w:val="1"/>
      <w:marLeft w:val="0"/>
      <w:marRight w:val="0"/>
      <w:marTop w:val="0"/>
      <w:marBottom w:val="0"/>
      <w:divBdr>
        <w:top w:val="none" w:sz="0" w:space="0" w:color="auto"/>
        <w:left w:val="none" w:sz="0" w:space="0" w:color="auto"/>
        <w:bottom w:val="none" w:sz="0" w:space="0" w:color="auto"/>
        <w:right w:val="none" w:sz="0" w:space="0" w:color="auto"/>
      </w:divBdr>
      <w:divsChild>
        <w:div w:id="1284917842">
          <w:marLeft w:val="0"/>
          <w:marRight w:val="0"/>
          <w:marTop w:val="0"/>
          <w:marBottom w:val="0"/>
          <w:divBdr>
            <w:top w:val="none" w:sz="0" w:space="0" w:color="auto"/>
            <w:left w:val="none" w:sz="0" w:space="0" w:color="auto"/>
            <w:bottom w:val="none" w:sz="0" w:space="0" w:color="auto"/>
            <w:right w:val="none" w:sz="0" w:space="0" w:color="auto"/>
          </w:divBdr>
        </w:div>
        <w:div w:id="979653126">
          <w:marLeft w:val="0"/>
          <w:marRight w:val="0"/>
          <w:marTop w:val="0"/>
          <w:marBottom w:val="0"/>
          <w:divBdr>
            <w:top w:val="none" w:sz="0" w:space="0" w:color="auto"/>
            <w:left w:val="none" w:sz="0" w:space="0" w:color="auto"/>
            <w:bottom w:val="none" w:sz="0" w:space="0" w:color="auto"/>
            <w:right w:val="none" w:sz="0" w:space="0" w:color="auto"/>
          </w:divBdr>
        </w:div>
      </w:divsChild>
    </w:div>
    <w:div w:id="1901554817">
      <w:bodyDiv w:val="1"/>
      <w:marLeft w:val="0"/>
      <w:marRight w:val="0"/>
      <w:marTop w:val="0"/>
      <w:marBottom w:val="0"/>
      <w:divBdr>
        <w:top w:val="none" w:sz="0" w:space="0" w:color="auto"/>
        <w:left w:val="none" w:sz="0" w:space="0" w:color="auto"/>
        <w:bottom w:val="none" w:sz="0" w:space="0" w:color="auto"/>
        <w:right w:val="none" w:sz="0" w:space="0" w:color="auto"/>
      </w:divBdr>
    </w:div>
    <w:div w:id="1917979376">
      <w:bodyDiv w:val="1"/>
      <w:marLeft w:val="0"/>
      <w:marRight w:val="0"/>
      <w:marTop w:val="0"/>
      <w:marBottom w:val="0"/>
      <w:divBdr>
        <w:top w:val="none" w:sz="0" w:space="0" w:color="auto"/>
        <w:left w:val="none" w:sz="0" w:space="0" w:color="auto"/>
        <w:bottom w:val="none" w:sz="0" w:space="0" w:color="auto"/>
        <w:right w:val="none" w:sz="0" w:space="0" w:color="auto"/>
      </w:divBdr>
      <w:divsChild>
        <w:div w:id="938415451">
          <w:marLeft w:val="0"/>
          <w:marRight w:val="0"/>
          <w:marTop w:val="0"/>
          <w:marBottom w:val="0"/>
          <w:divBdr>
            <w:top w:val="none" w:sz="0" w:space="0" w:color="auto"/>
            <w:left w:val="none" w:sz="0" w:space="0" w:color="auto"/>
            <w:bottom w:val="none" w:sz="0" w:space="0" w:color="auto"/>
            <w:right w:val="none" w:sz="0" w:space="0" w:color="auto"/>
          </w:divBdr>
        </w:div>
        <w:div w:id="1190799696">
          <w:marLeft w:val="0"/>
          <w:marRight w:val="0"/>
          <w:marTop w:val="0"/>
          <w:marBottom w:val="0"/>
          <w:divBdr>
            <w:top w:val="none" w:sz="0" w:space="0" w:color="auto"/>
            <w:left w:val="none" w:sz="0" w:space="0" w:color="auto"/>
            <w:bottom w:val="none" w:sz="0" w:space="0" w:color="auto"/>
            <w:right w:val="none" w:sz="0" w:space="0" w:color="auto"/>
          </w:divBdr>
        </w:div>
        <w:div w:id="492187104">
          <w:marLeft w:val="0"/>
          <w:marRight w:val="0"/>
          <w:marTop w:val="0"/>
          <w:marBottom w:val="0"/>
          <w:divBdr>
            <w:top w:val="none" w:sz="0" w:space="0" w:color="auto"/>
            <w:left w:val="none" w:sz="0" w:space="0" w:color="auto"/>
            <w:bottom w:val="none" w:sz="0" w:space="0" w:color="auto"/>
            <w:right w:val="none" w:sz="0" w:space="0" w:color="auto"/>
          </w:divBdr>
          <w:divsChild>
            <w:div w:id="1823884329">
              <w:marLeft w:val="0"/>
              <w:marRight w:val="0"/>
              <w:marTop w:val="0"/>
              <w:marBottom w:val="0"/>
              <w:divBdr>
                <w:top w:val="none" w:sz="0" w:space="0" w:color="auto"/>
                <w:left w:val="none" w:sz="0" w:space="0" w:color="auto"/>
                <w:bottom w:val="none" w:sz="0" w:space="0" w:color="auto"/>
                <w:right w:val="none" w:sz="0" w:space="0" w:color="auto"/>
              </w:divBdr>
            </w:div>
            <w:div w:id="1744335849">
              <w:marLeft w:val="0"/>
              <w:marRight w:val="0"/>
              <w:marTop w:val="0"/>
              <w:marBottom w:val="0"/>
              <w:divBdr>
                <w:top w:val="none" w:sz="0" w:space="0" w:color="auto"/>
                <w:left w:val="none" w:sz="0" w:space="0" w:color="auto"/>
                <w:bottom w:val="none" w:sz="0" w:space="0" w:color="auto"/>
                <w:right w:val="none" w:sz="0" w:space="0" w:color="auto"/>
              </w:divBdr>
            </w:div>
            <w:div w:id="1586375147">
              <w:marLeft w:val="0"/>
              <w:marRight w:val="0"/>
              <w:marTop w:val="0"/>
              <w:marBottom w:val="0"/>
              <w:divBdr>
                <w:top w:val="none" w:sz="0" w:space="0" w:color="auto"/>
                <w:left w:val="none" w:sz="0" w:space="0" w:color="auto"/>
                <w:bottom w:val="none" w:sz="0" w:space="0" w:color="auto"/>
                <w:right w:val="none" w:sz="0" w:space="0" w:color="auto"/>
              </w:divBdr>
            </w:div>
            <w:div w:id="6821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0DC4-0959-4682-A72A-624DB636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Králová</dc:creator>
  <cp:keywords/>
  <dc:description/>
  <cp:lastModifiedBy>Jakub Kříž</cp:lastModifiedBy>
  <cp:revision>64</cp:revision>
  <dcterms:created xsi:type="dcterms:W3CDTF">2024-01-31T12:17:00Z</dcterms:created>
  <dcterms:modified xsi:type="dcterms:W3CDTF">2024-05-08T21:28:00Z</dcterms:modified>
</cp:coreProperties>
</file>