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6CFFD" w14:textId="77777777" w:rsidR="00551DAD" w:rsidRPr="00501BBA" w:rsidRDefault="00551DAD" w:rsidP="00551DAD">
      <w:pPr>
        <w:shd w:val="clear" w:color="auto" w:fill="FFFFFF"/>
        <w:spacing w:after="0" w:line="240" w:lineRule="auto"/>
        <w:rPr>
          <w:rFonts w:ascii="Times New Roman" w:eastAsia="Times New Roman" w:hAnsi="Times New Roman" w:cs="Times New Roman"/>
          <w:b/>
          <w:bCs/>
          <w:color w:val="000000"/>
          <w:kern w:val="0"/>
          <w:sz w:val="24"/>
          <w:szCs w:val="24"/>
          <w:lang w:eastAsia="cs-CZ"/>
          <w14:ligatures w14:val="none"/>
        </w:rPr>
      </w:pPr>
      <w:r w:rsidRPr="00501BBA">
        <w:rPr>
          <w:rFonts w:ascii="Times New Roman" w:eastAsia="Times New Roman" w:hAnsi="Times New Roman" w:cs="Times New Roman"/>
          <w:b/>
          <w:bCs/>
          <w:color w:val="000000"/>
          <w:kern w:val="0"/>
          <w:sz w:val="24"/>
          <w:szCs w:val="24"/>
          <w:lang w:eastAsia="cs-CZ"/>
          <w14:ligatures w14:val="none"/>
        </w:rPr>
        <w:t>Tuesday 17 September at 6 pm</w:t>
      </w:r>
    </w:p>
    <w:p w14:paraId="08A5D5B6" w14:textId="492F480E" w:rsidR="00551DAD" w:rsidRPr="00501BBA" w:rsidRDefault="00551DAD" w:rsidP="00551DAD">
      <w:pPr>
        <w:shd w:val="clear" w:color="auto" w:fill="FFFFFF"/>
        <w:spacing w:after="0" w:line="240" w:lineRule="auto"/>
        <w:rPr>
          <w:rFonts w:ascii="Times New Roman" w:eastAsia="Times New Roman" w:hAnsi="Times New Roman" w:cs="Times New Roman"/>
          <w:b/>
          <w:bCs/>
          <w:color w:val="000000"/>
          <w:kern w:val="0"/>
          <w:sz w:val="24"/>
          <w:szCs w:val="24"/>
          <w:lang w:eastAsia="cs-CZ"/>
          <w14:ligatures w14:val="none"/>
        </w:rPr>
      </w:pPr>
      <w:r w:rsidRPr="00501BBA">
        <w:rPr>
          <w:rFonts w:ascii="Times New Roman" w:eastAsia="Times New Roman" w:hAnsi="Times New Roman" w:cs="Times New Roman"/>
          <w:b/>
          <w:bCs/>
          <w:color w:val="000000"/>
          <w:kern w:val="0"/>
          <w:sz w:val="24"/>
          <w:szCs w:val="24"/>
          <w:lang w:eastAsia="cs-CZ"/>
          <w14:ligatures w14:val="none"/>
        </w:rPr>
        <w:t xml:space="preserve">Places where the Moravian Torah Scrolls were at home – closing of the exhibition with Sheila Pallay </w:t>
      </w:r>
    </w:p>
    <w:p w14:paraId="159909B6" w14:textId="2D15DD6F" w:rsidR="00463503" w:rsidRPr="00501BBA" w:rsidRDefault="00551DAD" w:rsidP="00551DAD">
      <w:pPr>
        <w:shd w:val="clear" w:color="auto" w:fill="FFFFFF"/>
        <w:spacing w:after="0" w:line="240" w:lineRule="auto"/>
        <w:rPr>
          <w:rFonts w:ascii="Times New Roman" w:eastAsia="Times New Roman" w:hAnsi="Times New Roman" w:cs="Times New Roman"/>
          <w:color w:val="000000"/>
          <w:kern w:val="0"/>
          <w:sz w:val="24"/>
          <w:szCs w:val="24"/>
          <w:lang w:eastAsia="cs-CZ"/>
          <w14:ligatures w14:val="none"/>
        </w:rPr>
      </w:pPr>
      <w:r w:rsidRPr="00501BBA">
        <w:rPr>
          <w:rFonts w:ascii="Times New Roman" w:eastAsia="Times New Roman" w:hAnsi="Times New Roman" w:cs="Times New Roman"/>
          <w:color w:val="000000"/>
          <w:kern w:val="0"/>
          <w:sz w:val="24"/>
          <w:szCs w:val="24"/>
          <w:lang w:eastAsia="cs-CZ"/>
          <w14:ligatures w14:val="none"/>
        </w:rPr>
        <w:t>What do the places where the Moravian scrolls came from look like today, and how is the paradigm changing for the commemorative Torah scrolls that were forcibly collected in Prague in the 1940s and sold to London in 1964? American photographer Sheila Pallay, accompanied by genealogist Julius Müller, toured these sites. In a talk with you, they will revisit the encounters they had with the places and the people. They will also present the book Light from Behind the Shadows, which was written as a result of their journey together. And, as they themselves write in the introduction to the book – This book is dedicated to those members of the Czech Jewish community who had the foresight to save the Torah scrolls and place them in a safe place. Without their efforts, these scrolls would have been destroyed forever. And also to those who were instrumental in saving the synagogues, because, in their opinion, it was "the right thing to do." Without them, our journey would never have taken place.</w:t>
      </w:r>
      <w:r w:rsidRPr="00501BBA">
        <w:rPr>
          <w:rFonts w:ascii="Times New Roman" w:eastAsia="Times New Roman" w:hAnsi="Times New Roman" w:cs="Times New Roman"/>
          <w:i/>
          <w:iCs/>
          <w:color w:val="000000"/>
          <w:kern w:val="0"/>
          <w:sz w:val="24"/>
          <w:szCs w:val="24"/>
          <w:lang w:eastAsia="cs-CZ"/>
          <w14:ligatures w14:val="none"/>
        </w:rPr>
        <w:t xml:space="preserve"> Discussion in English with Czech translation. Admission is voluntary.</w:t>
      </w:r>
    </w:p>
    <w:p w14:paraId="4F732720" w14:textId="77777777" w:rsidR="005832CA" w:rsidRPr="00501BBA" w:rsidRDefault="005832CA" w:rsidP="00C64349">
      <w:pPr>
        <w:shd w:val="clear" w:color="auto" w:fill="FFFFFF"/>
        <w:spacing w:after="0" w:line="240" w:lineRule="auto"/>
        <w:rPr>
          <w:rFonts w:ascii="Times New Roman" w:eastAsia="Times New Roman" w:hAnsi="Times New Roman" w:cs="Times New Roman"/>
          <w:b/>
          <w:bCs/>
          <w:color w:val="000000"/>
          <w:kern w:val="0"/>
          <w:sz w:val="24"/>
          <w:szCs w:val="24"/>
          <w:lang w:eastAsia="cs-CZ"/>
          <w14:ligatures w14:val="none"/>
        </w:rPr>
      </w:pPr>
    </w:p>
    <w:p w14:paraId="427394F7" w14:textId="77777777" w:rsidR="00551DAD" w:rsidRPr="00501BBA" w:rsidRDefault="00551DAD" w:rsidP="00551DAD">
      <w:pPr>
        <w:shd w:val="clear" w:color="auto" w:fill="FFFFFF"/>
        <w:spacing w:after="0" w:line="240" w:lineRule="auto"/>
        <w:rPr>
          <w:rFonts w:ascii="Times New Roman" w:eastAsia="Times New Roman" w:hAnsi="Times New Roman" w:cs="Times New Roman"/>
          <w:b/>
          <w:bCs/>
          <w:color w:val="000000"/>
          <w:kern w:val="0"/>
          <w:sz w:val="24"/>
          <w:szCs w:val="24"/>
          <w:lang w:eastAsia="cs-CZ"/>
          <w14:ligatures w14:val="none"/>
        </w:rPr>
      </w:pPr>
      <w:r w:rsidRPr="00501BBA">
        <w:rPr>
          <w:rFonts w:ascii="Times New Roman" w:eastAsia="Times New Roman" w:hAnsi="Times New Roman" w:cs="Times New Roman"/>
          <w:b/>
          <w:bCs/>
          <w:color w:val="000000"/>
          <w:kern w:val="0"/>
          <w:sz w:val="24"/>
          <w:szCs w:val="24"/>
          <w:lang w:eastAsia="cs-CZ"/>
          <w14:ligatures w14:val="none"/>
        </w:rPr>
        <w:t>Monday 23 September at 6 pm</w:t>
      </w:r>
    </w:p>
    <w:p w14:paraId="672698CD" w14:textId="18CD7462" w:rsidR="00551DAD" w:rsidRPr="00501BBA" w:rsidRDefault="00551DAD" w:rsidP="00551DAD">
      <w:pPr>
        <w:shd w:val="clear" w:color="auto" w:fill="FFFFFF"/>
        <w:spacing w:after="0" w:line="240" w:lineRule="auto"/>
        <w:rPr>
          <w:rFonts w:ascii="Times New Roman" w:eastAsia="Times New Roman" w:hAnsi="Times New Roman" w:cs="Times New Roman"/>
          <w:b/>
          <w:bCs/>
          <w:color w:val="000000"/>
          <w:kern w:val="0"/>
          <w:sz w:val="24"/>
          <w:szCs w:val="24"/>
          <w:lang w:eastAsia="cs-CZ"/>
          <w14:ligatures w14:val="none"/>
        </w:rPr>
      </w:pPr>
      <w:r w:rsidRPr="00501BBA">
        <w:rPr>
          <w:rFonts w:ascii="Times New Roman" w:eastAsia="Times New Roman" w:hAnsi="Times New Roman" w:cs="Times New Roman"/>
          <w:b/>
          <w:bCs/>
          <w:color w:val="000000"/>
          <w:kern w:val="0"/>
          <w:sz w:val="24"/>
          <w:szCs w:val="24"/>
          <w:lang w:eastAsia="cs-CZ"/>
          <w14:ligatures w14:val="none"/>
        </w:rPr>
        <w:t>Drawings from Terezín – Diary of Gisela Rottonara</w:t>
      </w:r>
    </w:p>
    <w:p w14:paraId="07EF8BF8" w14:textId="40BA8D7F" w:rsidR="0055741E" w:rsidRPr="00501BBA" w:rsidRDefault="00551DAD" w:rsidP="00551DAD">
      <w:pPr>
        <w:shd w:val="clear" w:color="auto" w:fill="FFFFFF"/>
        <w:spacing w:after="0" w:line="240" w:lineRule="auto"/>
        <w:rPr>
          <w:rFonts w:ascii="Times New Roman" w:eastAsia="Times New Roman" w:hAnsi="Times New Roman" w:cs="Times New Roman"/>
          <w:color w:val="000000"/>
          <w:kern w:val="0"/>
          <w:sz w:val="24"/>
          <w:szCs w:val="24"/>
          <w:lang w:eastAsia="cs-CZ"/>
          <w14:ligatures w14:val="none"/>
        </w:rPr>
      </w:pPr>
      <w:r w:rsidRPr="00501BBA">
        <w:rPr>
          <w:rFonts w:ascii="Times New Roman" w:eastAsia="Times New Roman" w:hAnsi="Times New Roman" w:cs="Times New Roman"/>
          <w:color w:val="000000"/>
          <w:kern w:val="0"/>
          <w:sz w:val="24"/>
          <w:szCs w:val="24"/>
          <w:lang w:eastAsia="cs-CZ"/>
          <w14:ligatures w14:val="none"/>
        </w:rPr>
        <w:t>Immediately after her deportation to the Terezin ghetto in July 1942, the almost 70year-old Viennese painter Gisela Rottonara began documenting her surroundings in a drawn diary. On the pages of her notebook she recorded her impressions, the corners of Terezín and the faces of the people. After less than six months in the ghetto, she died. However, the diary with the drawings lives on thanks to a fellow prisoner, to whom she entrusted it before her death. We invite you to the opening of Gisela Rottonara's drawings, which will be presented to the Czech audience for the first time. The exhibition is kindly loaned by the Institut für Jüdische Geschichte Österreichs.</w:t>
      </w:r>
      <w:r w:rsidR="00501BBA" w:rsidRPr="00501BBA">
        <w:rPr>
          <w:rFonts w:ascii="Times New Roman" w:eastAsia="Times New Roman" w:hAnsi="Times New Roman" w:cs="Times New Roman"/>
          <w:color w:val="000000"/>
          <w:kern w:val="0"/>
          <w:sz w:val="24"/>
          <w:szCs w:val="24"/>
          <w:lang w:eastAsia="cs-CZ"/>
          <w14:ligatures w14:val="none"/>
        </w:rPr>
        <w:t xml:space="preserve"> </w:t>
      </w:r>
    </w:p>
    <w:p w14:paraId="62D69149" w14:textId="202B0F91" w:rsidR="00463503" w:rsidRPr="00501BBA" w:rsidRDefault="00463503" w:rsidP="00C64349">
      <w:pPr>
        <w:shd w:val="clear" w:color="auto" w:fill="FFFFFF"/>
        <w:spacing w:after="0" w:line="240" w:lineRule="auto"/>
        <w:rPr>
          <w:rFonts w:ascii="Times New Roman" w:eastAsia="Times New Roman" w:hAnsi="Times New Roman" w:cs="Times New Roman"/>
          <w:b/>
          <w:bCs/>
          <w:color w:val="000000"/>
          <w:kern w:val="0"/>
          <w:sz w:val="24"/>
          <w:szCs w:val="24"/>
          <w:lang w:eastAsia="cs-CZ"/>
          <w14:ligatures w14:val="none"/>
        </w:rPr>
      </w:pPr>
    </w:p>
    <w:p w14:paraId="307E4F19" w14:textId="77777777" w:rsidR="00340A31" w:rsidRPr="00501BBA" w:rsidRDefault="00340A31" w:rsidP="00340A31">
      <w:pPr>
        <w:shd w:val="clear" w:color="auto" w:fill="FFFFFF"/>
        <w:spacing w:after="0" w:line="240" w:lineRule="auto"/>
        <w:rPr>
          <w:rFonts w:ascii="Times New Roman" w:eastAsia="Times New Roman" w:hAnsi="Times New Roman" w:cs="Times New Roman"/>
          <w:b/>
          <w:bCs/>
          <w:color w:val="000000"/>
          <w:kern w:val="0"/>
          <w:sz w:val="24"/>
          <w:szCs w:val="24"/>
          <w:lang w:eastAsia="cs-CZ"/>
          <w14:ligatures w14:val="none"/>
        </w:rPr>
      </w:pPr>
    </w:p>
    <w:p w14:paraId="53485E9E" w14:textId="77777777" w:rsidR="00463503" w:rsidRPr="00501BBA" w:rsidRDefault="00463503" w:rsidP="00340A31">
      <w:pPr>
        <w:shd w:val="clear" w:color="auto" w:fill="FFFFFF"/>
        <w:spacing w:after="0" w:line="240" w:lineRule="auto"/>
        <w:rPr>
          <w:rFonts w:ascii="Times New Roman" w:eastAsia="Times New Roman" w:hAnsi="Times New Roman" w:cs="Times New Roman"/>
          <w:color w:val="000000"/>
          <w:kern w:val="0"/>
          <w:lang w:eastAsia="cs-CZ"/>
          <w14:ligatures w14:val="none"/>
        </w:rPr>
      </w:pPr>
    </w:p>
    <w:p w14:paraId="59F2886C" w14:textId="77777777" w:rsidR="00463503" w:rsidRPr="00501BBA" w:rsidRDefault="00463503" w:rsidP="00340A31">
      <w:pPr>
        <w:shd w:val="clear" w:color="auto" w:fill="FFFFFF"/>
        <w:spacing w:after="0" w:line="240" w:lineRule="auto"/>
        <w:rPr>
          <w:rFonts w:ascii="Times New Roman" w:eastAsia="Times New Roman" w:hAnsi="Times New Roman" w:cs="Times New Roman"/>
          <w:color w:val="000000"/>
          <w:kern w:val="0"/>
          <w:lang w:eastAsia="cs-CZ"/>
          <w14:ligatures w14:val="none"/>
        </w:rPr>
      </w:pPr>
    </w:p>
    <w:p w14:paraId="7594C6D6" w14:textId="41890611" w:rsidR="000169AE" w:rsidRPr="006C75C0" w:rsidRDefault="00501BBA" w:rsidP="003D1F00">
      <w:pPr>
        <w:shd w:val="clear" w:color="auto" w:fill="FFFFFF"/>
        <w:spacing w:after="0" w:line="240" w:lineRule="auto"/>
        <w:rPr>
          <w:rFonts w:ascii="Times New Roman" w:eastAsia="Times New Roman" w:hAnsi="Times New Roman" w:cs="Times New Roman"/>
          <w:color w:val="000000"/>
          <w:kern w:val="0"/>
          <w:lang w:eastAsia="cs-CZ"/>
          <w14:ligatures w14:val="none"/>
        </w:rPr>
      </w:pPr>
      <w:r w:rsidRPr="00501BBA">
        <w:rPr>
          <w:rFonts w:ascii="Times New Roman" w:eastAsia="Times New Roman" w:hAnsi="Times New Roman" w:cs="Times New Roman"/>
          <w:color w:val="000000"/>
          <w:kern w:val="0"/>
          <w:lang w:eastAsia="cs-CZ"/>
          <w14:ligatures w14:val="none"/>
        </w:rPr>
        <w:t xml:space="preserve">In September you can still visit the exhibition </w:t>
      </w:r>
      <w:r w:rsidRPr="00501BBA">
        <w:rPr>
          <w:rFonts w:ascii="Times New Roman" w:eastAsia="Times New Roman" w:hAnsi="Times New Roman" w:cs="Times New Roman"/>
          <w:b/>
          <w:bCs/>
          <w:color w:val="000000"/>
          <w:kern w:val="0"/>
          <w:lang w:eastAsia="cs-CZ"/>
          <w14:ligatures w14:val="none"/>
        </w:rPr>
        <w:t>Places where the Moravian Torah Scrolls were at Home; 1942-1964-2019</w:t>
      </w:r>
      <w:r w:rsidRPr="00501BBA">
        <w:rPr>
          <w:rFonts w:ascii="Times New Roman" w:eastAsia="Times New Roman" w:hAnsi="Times New Roman" w:cs="Times New Roman"/>
          <w:color w:val="000000"/>
          <w:kern w:val="0"/>
          <w:lang w:eastAsia="cs-CZ"/>
          <w14:ligatures w14:val="none"/>
        </w:rPr>
        <w:t xml:space="preserve">, which will be closed by a talk by Sheila Pallay with Julius Müller. From 24 September onwards, the exhibition </w:t>
      </w:r>
      <w:r w:rsidRPr="00501BBA">
        <w:rPr>
          <w:rFonts w:ascii="Times New Roman" w:eastAsia="Times New Roman" w:hAnsi="Times New Roman" w:cs="Times New Roman"/>
          <w:b/>
          <w:bCs/>
          <w:color w:val="000000"/>
          <w:kern w:val="0"/>
          <w:lang w:eastAsia="cs-CZ"/>
          <w14:ligatures w14:val="none"/>
        </w:rPr>
        <w:t>Drawings from Terezín – The Diary of Gisela Rottonara</w:t>
      </w:r>
      <w:r w:rsidRPr="00501BBA">
        <w:rPr>
          <w:rFonts w:ascii="Times New Roman" w:eastAsia="Times New Roman" w:hAnsi="Times New Roman" w:cs="Times New Roman"/>
          <w:color w:val="000000"/>
          <w:kern w:val="0"/>
          <w:lang w:eastAsia="cs-CZ"/>
          <w14:ligatures w14:val="none"/>
        </w:rPr>
        <w:t xml:space="preserve"> will be open for viewing until the end of the year. In the basement we have prepared a permanent </w:t>
      </w:r>
      <w:r w:rsidRPr="00501BBA">
        <w:rPr>
          <w:rFonts w:ascii="Times New Roman" w:eastAsia="Times New Roman" w:hAnsi="Times New Roman" w:cs="Times New Roman"/>
          <w:b/>
          <w:bCs/>
          <w:color w:val="000000"/>
          <w:kern w:val="0"/>
          <w:lang w:eastAsia="cs-CZ"/>
          <w14:ligatures w14:val="none"/>
        </w:rPr>
        <w:t>3D exhibition</w:t>
      </w:r>
      <w:r w:rsidRPr="00501BBA">
        <w:rPr>
          <w:rFonts w:ascii="Times New Roman" w:eastAsia="Times New Roman" w:hAnsi="Times New Roman" w:cs="Times New Roman"/>
          <w:color w:val="000000"/>
          <w:kern w:val="0"/>
          <w:lang w:eastAsia="cs-CZ"/>
          <w14:ligatures w14:val="none"/>
        </w:rPr>
        <w:t>, which presents holograms of ritual objects of the Mikulov funeral fraternity Chevra Kadisha or a Purim mask found in the Holešov synagogue. You can also fold a Torah shield on your own or search for ritual objects in an educational game on an interactive touch screen and get a glimpse of how things are done in families at Shabbat dinner, for example. Admission is voluntary.</w:t>
      </w:r>
    </w:p>
    <w:sectPr w:rsidR="000169AE" w:rsidRPr="006C7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11942"/>
    <w:multiLevelType w:val="hybridMultilevel"/>
    <w:tmpl w:val="D61CA99E"/>
    <w:lvl w:ilvl="0" w:tplc="FC2E143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330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79"/>
    <w:rsid w:val="00011132"/>
    <w:rsid w:val="000169AE"/>
    <w:rsid w:val="00027192"/>
    <w:rsid w:val="00037441"/>
    <w:rsid w:val="00040A6A"/>
    <w:rsid w:val="00071698"/>
    <w:rsid w:val="0007268F"/>
    <w:rsid w:val="000732F3"/>
    <w:rsid w:val="00084832"/>
    <w:rsid w:val="00084B02"/>
    <w:rsid w:val="00085AB2"/>
    <w:rsid w:val="00094D8E"/>
    <w:rsid w:val="000A6AF1"/>
    <w:rsid w:val="000B4611"/>
    <w:rsid w:val="000C2528"/>
    <w:rsid w:val="000E60A0"/>
    <w:rsid w:val="000F2DEA"/>
    <w:rsid w:val="00101C98"/>
    <w:rsid w:val="00105283"/>
    <w:rsid w:val="00105F7A"/>
    <w:rsid w:val="0011764B"/>
    <w:rsid w:val="00135C61"/>
    <w:rsid w:val="00155870"/>
    <w:rsid w:val="001600F0"/>
    <w:rsid w:val="001750E8"/>
    <w:rsid w:val="001A6492"/>
    <w:rsid w:val="001D40A3"/>
    <w:rsid w:val="001D76E1"/>
    <w:rsid w:val="001F78FF"/>
    <w:rsid w:val="0020583E"/>
    <w:rsid w:val="00205945"/>
    <w:rsid w:val="00212278"/>
    <w:rsid w:val="00215251"/>
    <w:rsid w:val="0022201F"/>
    <w:rsid w:val="00230341"/>
    <w:rsid w:val="00237C48"/>
    <w:rsid w:val="0024076C"/>
    <w:rsid w:val="002420D8"/>
    <w:rsid w:val="002604FC"/>
    <w:rsid w:val="00277F6A"/>
    <w:rsid w:val="002840E7"/>
    <w:rsid w:val="00292330"/>
    <w:rsid w:val="0029421E"/>
    <w:rsid w:val="00294507"/>
    <w:rsid w:val="00295AE3"/>
    <w:rsid w:val="002B3A5E"/>
    <w:rsid w:val="002C0AE0"/>
    <w:rsid w:val="002C33D2"/>
    <w:rsid w:val="002D0DAC"/>
    <w:rsid w:val="002D3CA4"/>
    <w:rsid w:val="002E7EF8"/>
    <w:rsid w:val="002F1D16"/>
    <w:rsid w:val="00302583"/>
    <w:rsid w:val="00311353"/>
    <w:rsid w:val="00332FD3"/>
    <w:rsid w:val="00340A31"/>
    <w:rsid w:val="00365375"/>
    <w:rsid w:val="00394B47"/>
    <w:rsid w:val="003A09F1"/>
    <w:rsid w:val="003A2B3F"/>
    <w:rsid w:val="003D1F00"/>
    <w:rsid w:val="003E1440"/>
    <w:rsid w:val="003F1B86"/>
    <w:rsid w:val="003F31AA"/>
    <w:rsid w:val="00400107"/>
    <w:rsid w:val="004267A3"/>
    <w:rsid w:val="004362FF"/>
    <w:rsid w:val="00442421"/>
    <w:rsid w:val="004560E8"/>
    <w:rsid w:val="00463503"/>
    <w:rsid w:val="004725AB"/>
    <w:rsid w:val="0048172C"/>
    <w:rsid w:val="004A1205"/>
    <w:rsid w:val="004B653D"/>
    <w:rsid w:val="004D5C77"/>
    <w:rsid w:val="004E2712"/>
    <w:rsid w:val="004F3AD8"/>
    <w:rsid w:val="00501764"/>
    <w:rsid w:val="00501BBA"/>
    <w:rsid w:val="00510AD1"/>
    <w:rsid w:val="00526439"/>
    <w:rsid w:val="00532A0F"/>
    <w:rsid w:val="00542397"/>
    <w:rsid w:val="00545E9F"/>
    <w:rsid w:val="00550D39"/>
    <w:rsid w:val="00551DAD"/>
    <w:rsid w:val="0055741E"/>
    <w:rsid w:val="00562760"/>
    <w:rsid w:val="005634FB"/>
    <w:rsid w:val="00580009"/>
    <w:rsid w:val="005832CA"/>
    <w:rsid w:val="00597713"/>
    <w:rsid w:val="005A0A05"/>
    <w:rsid w:val="005A13E9"/>
    <w:rsid w:val="005B3518"/>
    <w:rsid w:val="005D3E5D"/>
    <w:rsid w:val="005D5454"/>
    <w:rsid w:val="00610B6F"/>
    <w:rsid w:val="0061269E"/>
    <w:rsid w:val="006138A1"/>
    <w:rsid w:val="00617098"/>
    <w:rsid w:val="00620C9E"/>
    <w:rsid w:val="006345FB"/>
    <w:rsid w:val="00635F54"/>
    <w:rsid w:val="0066072F"/>
    <w:rsid w:val="00661DD3"/>
    <w:rsid w:val="00663767"/>
    <w:rsid w:val="00671282"/>
    <w:rsid w:val="00682528"/>
    <w:rsid w:val="00692DF0"/>
    <w:rsid w:val="006A400B"/>
    <w:rsid w:val="006A516C"/>
    <w:rsid w:val="006B7C5F"/>
    <w:rsid w:val="006C75C0"/>
    <w:rsid w:val="006D3B36"/>
    <w:rsid w:val="006D69A6"/>
    <w:rsid w:val="006F70C2"/>
    <w:rsid w:val="007054FA"/>
    <w:rsid w:val="00706D1F"/>
    <w:rsid w:val="00730731"/>
    <w:rsid w:val="00736365"/>
    <w:rsid w:val="0074077B"/>
    <w:rsid w:val="00751AA3"/>
    <w:rsid w:val="00756CA6"/>
    <w:rsid w:val="007618DE"/>
    <w:rsid w:val="007667DE"/>
    <w:rsid w:val="0077785A"/>
    <w:rsid w:val="007907CB"/>
    <w:rsid w:val="007968DA"/>
    <w:rsid w:val="007C36CD"/>
    <w:rsid w:val="007D665D"/>
    <w:rsid w:val="007E2761"/>
    <w:rsid w:val="007E3202"/>
    <w:rsid w:val="007E7955"/>
    <w:rsid w:val="007F17EF"/>
    <w:rsid w:val="00807A05"/>
    <w:rsid w:val="00814E60"/>
    <w:rsid w:val="00824872"/>
    <w:rsid w:val="00833A04"/>
    <w:rsid w:val="00835BD9"/>
    <w:rsid w:val="0084094C"/>
    <w:rsid w:val="00844E07"/>
    <w:rsid w:val="0084710B"/>
    <w:rsid w:val="00860A63"/>
    <w:rsid w:val="008711B6"/>
    <w:rsid w:val="0088176B"/>
    <w:rsid w:val="0089568B"/>
    <w:rsid w:val="008A1799"/>
    <w:rsid w:val="008A31DF"/>
    <w:rsid w:val="008B04CF"/>
    <w:rsid w:val="008C1EF0"/>
    <w:rsid w:val="008E4F18"/>
    <w:rsid w:val="009037BC"/>
    <w:rsid w:val="00912CAA"/>
    <w:rsid w:val="00920970"/>
    <w:rsid w:val="00923A57"/>
    <w:rsid w:val="0095748A"/>
    <w:rsid w:val="00973502"/>
    <w:rsid w:val="009878BD"/>
    <w:rsid w:val="00993F96"/>
    <w:rsid w:val="009A321E"/>
    <w:rsid w:val="009A3C63"/>
    <w:rsid w:val="009A7318"/>
    <w:rsid w:val="009C1DD7"/>
    <w:rsid w:val="009C4450"/>
    <w:rsid w:val="009C574A"/>
    <w:rsid w:val="009F162A"/>
    <w:rsid w:val="009F67FE"/>
    <w:rsid w:val="009F7903"/>
    <w:rsid w:val="00A01D58"/>
    <w:rsid w:val="00A0687F"/>
    <w:rsid w:val="00A14BA9"/>
    <w:rsid w:val="00A16738"/>
    <w:rsid w:val="00A25733"/>
    <w:rsid w:val="00A46D0F"/>
    <w:rsid w:val="00A570DB"/>
    <w:rsid w:val="00A643EE"/>
    <w:rsid w:val="00A67289"/>
    <w:rsid w:val="00A91C95"/>
    <w:rsid w:val="00AB37AF"/>
    <w:rsid w:val="00AB5804"/>
    <w:rsid w:val="00AB69AC"/>
    <w:rsid w:val="00AC470E"/>
    <w:rsid w:val="00AC4AA1"/>
    <w:rsid w:val="00AD65B0"/>
    <w:rsid w:val="00AE1A2C"/>
    <w:rsid w:val="00AE5D2A"/>
    <w:rsid w:val="00AF2888"/>
    <w:rsid w:val="00AF2AE3"/>
    <w:rsid w:val="00B100EC"/>
    <w:rsid w:val="00B2655C"/>
    <w:rsid w:val="00B36653"/>
    <w:rsid w:val="00B6096D"/>
    <w:rsid w:val="00B61DED"/>
    <w:rsid w:val="00B74E8A"/>
    <w:rsid w:val="00B82E63"/>
    <w:rsid w:val="00B866BD"/>
    <w:rsid w:val="00B9087C"/>
    <w:rsid w:val="00B92AD1"/>
    <w:rsid w:val="00BB4088"/>
    <w:rsid w:val="00BC0288"/>
    <w:rsid w:val="00BD2E3D"/>
    <w:rsid w:val="00C03AA9"/>
    <w:rsid w:val="00C14EC1"/>
    <w:rsid w:val="00C2153D"/>
    <w:rsid w:val="00C23C8C"/>
    <w:rsid w:val="00C242A7"/>
    <w:rsid w:val="00C33167"/>
    <w:rsid w:val="00C508D9"/>
    <w:rsid w:val="00C53ABB"/>
    <w:rsid w:val="00C57FEF"/>
    <w:rsid w:val="00C60326"/>
    <w:rsid w:val="00C64349"/>
    <w:rsid w:val="00C80FFD"/>
    <w:rsid w:val="00C82727"/>
    <w:rsid w:val="00C91879"/>
    <w:rsid w:val="00C923D8"/>
    <w:rsid w:val="00CA2D6B"/>
    <w:rsid w:val="00CB64BF"/>
    <w:rsid w:val="00CD2BD4"/>
    <w:rsid w:val="00CF1B36"/>
    <w:rsid w:val="00D0332A"/>
    <w:rsid w:val="00D05412"/>
    <w:rsid w:val="00D06124"/>
    <w:rsid w:val="00D15065"/>
    <w:rsid w:val="00D167B0"/>
    <w:rsid w:val="00D16BA8"/>
    <w:rsid w:val="00D16DB8"/>
    <w:rsid w:val="00D21C38"/>
    <w:rsid w:val="00D2631F"/>
    <w:rsid w:val="00D30B6D"/>
    <w:rsid w:val="00D429CB"/>
    <w:rsid w:val="00D468AE"/>
    <w:rsid w:val="00D50C6A"/>
    <w:rsid w:val="00D63D51"/>
    <w:rsid w:val="00D7104B"/>
    <w:rsid w:val="00D72631"/>
    <w:rsid w:val="00D763E4"/>
    <w:rsid w:val="00D93C6D"/>
    <w:rsid w:val="00D952D7"/>
    <w:rsid w:val="00DC6156"/>
    <w:rsid w:val="00DD41EB"/>
    <w:rsid w:val="00DD54D8"/>
    <w:rsid w:val="00DE6544"/>
    <w:rsid w:val="00E133B5"/>
    <w:rsid w:val="00E36DFF"/>
    <w:rsid w:val="00E4533A"/>
    <w:rsid w:val="00E90294"/>
    <w:rsid w:val="00EC56D2"/>
    <w:rsid w:val="00ED74D7"/>
    <w:rsid w:val="00EE2B2F"/>
    <w:rsid w:val="00EF0FDC"/>
    <w:rsid w:val="00F07AE5"/>
    <w:rsid w:val="00F111E8"/>
    <w:rsid w:val="00F13F9F"/>
    <w:rsid w:val="00F20A23"/>
    <w:rsid w:val="00F3231D"/>
    <w:rsid w:val="00F8173C"/>
    <w:rsid w:val="00FA2D61"/>
    <w:rsid w:val="00FA34DB"/>
    <w:rsid w:val="00FA40B5"/>
    <w:rsid w:val="00FB68E6"/>
    <w:rsid w:val="00FB77F5"/>
    <w:rsid w:val="00FD0A16"/>
    <w:rsid w:val="00FD1692"/>
    <w:rsid w:val="00FD6502"/>
    <w:rsid w:val="00FE0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4B09"/>
  <w15:chartTrackingRefBased/>
  <w15:docId w15:val="{D331DB9D-3E6D-46B2-A257-7BADA161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40A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14BA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442421"/>
    <w:rPr>
      <w:color w:val="0563C1" w:themeColor="hyperlink"/>
      <w:u w:val="single"/>
    </w:rPr>
  </w:style>
  <w:style w:type="character" w:styleId="Nevyeenzmnka">
    <w:name w:val="Unresolved Mention"/>
    <w:basedOn w:val="Standardnpsmoodstavce"/>
    <w:uiPriority w:val="99"/>
    <w:semiHidden/>
    <w:unhideWhenUsed/>
    <w:rsid w:val="00442421"/>
    <w:rPr>
      <w:color w:val="605E5C"/>
      <w:shd w:val="clear" w:color="auto" w:fill="E1DFDD"/>
    </w:rPr>
  </w:style>
  <w:style w:type="paragraph" w:styleId="Odstavecseseznamem">
    <w:name w:val="List Paragraph"/>
    <w:basedOn w:val="Normln"/>
    <w:uiPriority w:val="34"/>
    <w:qFormat/>
    <w:rsid w:val="000169AE"/>
    <w:pPr>
      <w:ind w:left="720"/>
      <w:contextualSpacing/>
    </w:pPr>
  </w:style>
  <w:style w:type="character" w:customStyle="1" w:styleId="Nadpis1Char">
    <w:name w:val="Nadpis 1 Char"/>
    <w:basedOn w:val="Standardnpsmoodstavce"/>
    <w:link w:val="Nadpis1"/>
    <w:uiPriority w:val="9"/>
    <w:rsid w:val="00340A31"/>
    <w:rPr>
      <w:rFonts w:ascii="Times New Roman" w:eastAsia="Times New Roman" w:hAnsi="Times New Roman" w:cs="Times New Roman"/>
      <w:b/>
      <w:bCs/>
      <w:kern w:val="36"/>
      <w:sz w:val="48"/>
      <w:szCs w:val="4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0300">
      <w:bodyDiv w:val="1"/>
      <w:marLeft w:val="0"/>
      <w:marRight w:val="0"/>
      <w:marTop w:val="0"/>
      <w:marBottom w:val="0"/>
      <w:divBdr>
        <w:top w:val="none" w:sz="0" w:space="0" w:color="auto"/>
        <w:left w:val="none" w:sz="0" w:space="0" w:color="auto"/>
        <w:bottom w:val="none" w:sz="0" w:space="0" w:color="auto"/>
        <w:right w:val="none" w:sz="0" w:space="0" w:color="auto"/>
      </w:divBdr>
      <w:divsChild>
        <w:div w:id="1172528306">
          <w:marLeft w:val="0"/>
          <w:marRight w:val="0"/>
          <w:marTop w:val="0"/>
          <w:marBottom w:val="0"/>
          <w:divBdr>
            <w:top w:val="none" w:sz="0" w:space="0" w:color="auto"/>
            <w:left w:val="none" w:sz="0" w:space="0" w:color="auto"/>
            <w:bottom w:val="none" w:sz="0" w:space="0" w:color="auto"/>
            <w:right w:val="none" w:sz="0" w:space="0" w:color="auto"/>
          </w:divBdr>
        </w:div>
        <w:div w:id="779952930">
          <w:marLeft w:val="0"/>
          <w:marRight w:val="0"/>
          <w:marTop w:val="0"/>
          <w:marBottom w:val="0"/>
          <w:divBdr>
            <w:top w:val="none" w:sz="0" w:space="0" w:color="auto"/>
            <w:left w:val="none" w:sz="0" w:space="0" w:color="auto"/>
            <w:bottom w:val="none" w:sz="0" w:space="0" w:color="auto"/>
            <w:right w:val="none" w:sz="0" w:space="0" w:color="auto"/>
          </w:divBdr>
        </w:div>
        <w:div w:id="1366523805">
          <w:marLeft w:val="0"/>
          <w:marRight w:val="0"/>
          <w:marTop w:val="0"/>
          <w:marBottom w:val="0"/>
          <w:divBdr>
            <w:top w:val="none" w:sz="0" w:space="0" w:color="auto"/>
            <w:left w:val="none" w:sz="0" w:space="0" w:color="auto"/>
            <w:bottom w:val="none" w:sz="0" w:space="0" w:color="auto"/>
            <w:right w:val="none" w:sz="0" w:space="0" w:color="auto"/>
          </w:divBdr>
        </w:div>
        <w:div w:id="1613438465">
          <w:marLeft w:val="0"/>
          <w:marRight w:val="0"/>
          <w:marTop w:val="0"/>
          <w:marBottom w:val="0"/>
          <w:divBdr>
            <w:top w:val="none" w:sz="0" w:space="0" w:color="auto"/>
            <w:left w:val="none" w:sz="0" w:space="0" w:color="auto"/>
            <w:bottom w:val="none" w:sz="0" w:space="0" w:color="auto"/>
            <w:right w:val="none" w:sz="0" w:space="0" w:color="auto"/>
          </w:divBdr>
        </w:div>
        <w:div w:id="624433980">
          <w:marLeft w:val="0"/>
          <w:marRight w:val="0"/>
          <w:marTop w:val="0"/>
          <w:marBottom w:val="0"/>
          <w:divBdr>
            <w:top w:val="none" w:sz="0" w:space="0" w:color="auto"/>
            <w:left w:val="none" w:sz="0" w:space="0" w:color="auto"/>
            <w:bottom w:val="none" w:sz="0" w:space="0" w:color="auto"/>
            <w:right w:val="none" w:sz="0" w:space="0" w:color="auto"/>
          </w:divBdr>
        </w:div>
        <w:div w:id="1304509305">
          <w:marLeft w:val="0"/>
          <w:marRight w:val="0"/>
          <w:marTop w:val="0"/>
          <w:marBottom w:val="0"/>
          <w:divBdr>
            <w:top w:val="none" w:sz="0" w:space="0" w:color="auto"/>
            <w:left w:val="none" w:sz="0" w:space="0" w:color="auto"/>
            <w:bottom w:val="none" w:sz="0" w:space="0" w:color="auto"/>
            <w:right w:val="none" w:sz="0" w:space="0" w:color="auto"/>
          </w:divBdr>
        </w:div>
        <w:div w:id="717893899">
          <w:marLeft w:val="0"/>
          <w:marRight w:val="0"/>
          <w:marTop w:val="0"/>
          <w:marBottom w:val="0"/>
          <w:divBdr>
            <w:top w:val="none" w:sz="0" w:space="0" w:color="auto"/>
            <w:left w:val="none" w:sz="0" w:space="0" w:color="auto"/>
            <w:bottom w:val="none" w:sz="0" w:space="0" w:color="auto"/>
            <w:right w:val="none" w:sz="0" w:space="0" w:color="auto"/>
          </w:divBdr>
        </w:div>
        <w:div w:id="2119982620">
          <w:marLeft w:val="0"/>
          <w:marRight w:val="0"/>
          <w:marTop w:val="0"/>
          <w:marBottom w:val="0"/>
          <w:divBdr>
            <w:top w:val="none" w:sz="0" w:space="0" w:color="auto"/>
            <w:left w:val="none" w:sz="0" w:space="0" w:color="auto"/>
            <w:bottom w:val="none" w:sz="0" w:space="0" w:color="auto"/>
            <w:right w:val="none" w:sz="0" w:space="0" w:color="auto"/>
          </w:divBdr>
        </w:div>
        <w:div w:id="1779831536">
          <w:marLeft w:val="0"/>
          <w:marRight w:val="0"/>
          <w:marTop w:val="0"/>
          <w:marBottom w:val="0"/>
          <w:divBdr>
            <w:top w:val="none" w:sz="0" w:space="0" w:color="auto"/>
            <w:left w:val="none" w:sz="0" w:space="0" w:color="auto"/>
            <w:bottom w:val="none" w:sz="0" w:space="0" w:color="auto"/>
            <w:right w:val="none" w:sz="0" w:space="0" w:color="auto"/>
          </w:divBdr>
        </w:div>
      </w:divsChild>
    </w:div>
    <w:div w:id="289287200">
      <w:bodyDiv w:val="1"/>
      <w:marLeft w:val="0"/>
      <w:marRight w:val="0"/>
      <w:marTop w:val="0"/>
      <w:marBottom w:val="0"/>
      <w:divBdr>
        <w:top w:val="none" w:sz="0" w:space="0" w:color="auto"/>
        <w:left w:val="none" w:sz="0" w:space="0" w:color="auto"/>
        <w:bottom w:val="none" w:sz="0" w:space="0" w:color="auto"/>
        <w:right w:val="none" w:sz="0" w:space="0" w:color="auto"/>
      </w:divBdr>
    </w:div>
    <w:div w:id="324549978">
      <w:bodyDiv w:val="1"/>
      <w:marLeft w:val="0"/>
      <w:marRight w:val="0"/>
      <w:marTop w:val="0"/>
      <w:marBottom w:val="0"/>
      <w:divBdr>
        <w:top w:val="none" w:sz="0" w:space="0" w:color="auto"/>
        <w:left w:val="none" w:sz="0" w:space="0" w:color="auto"/>
        <w:bottom w:val="none" w:sz="0" w:space="0" w:color="auto"/>
        <w:right w:val="none" w:sz="0" w:space="0" w:color="auto"/>
      </w:divBdr>
      <w:divsChild>
        <w:div w:id="1542673550">
          <w:marLeft w:val="0"/>
          <w:marRight w:val="0"/>
          <w:marTop w:val="0"/>
          <w:marBottom w:val="0"/>
          <w:divBdr>
            <w:top w:val="none" w:sz="0" w:space="0" w:color="auto"/>
            <w:left w:val="none" w:sz="0" w:space="0" w:color="auto"/>
            <w:bottom w:val="none" w:sz="0" w:space="0" w:color="auto"/>
            <w:right w:val="none" w:sz="0" w:space="0" w:color="auto"/>
          </w:divBdr>
        </w:div>
        <w:div w:id="1807354934">
          <w:marLeft w:val="0"/>
          <w:marRight w:val="0"/>
          <w:marTop w:val="0"/>
          <w:marBottom w:val="0"/>
          <w:divBdr>
            <w:top w:val="none" w:sz="0" w:space="0" w:color="auto"/>
            <w:left w:val="none" w:sz="0" w:space="0" w:color="auto"/>
            <w:bottom w:val="none" w:sz="0" w:space="0" w:color="auto"/>
            <w:right w:val="none" w:sz="0" w:space="0" w:color="auto"/>
          </w:divBdr>
        </w:div>
        <w:div w:id="78716134">
          <w:marLeft w:val="0"/>
          <w:marRight w:val="0"/>
          <w:marTop w:val="0"/>
          <w:marBottom w:val="0"/>
          <w:divBdr>
            <w:top w:val="none" w:sz="0" w:space="0" w:color="auto"/>
            <w:left w:val="none" w:sz="0" w:space="0" w:color="auto"/>
            <w:bottom w:val="none" w:sz="0" w:space="0" w:color="auto"/>
            <w:right w:val="none" w:sz="0" w:space="0" w:color="auto"/>
          </w:divBdr>
        </w:div>
        <w:div w:id="706293953">
          <w:marLeft w:val="0"/>
          <w:marRight w:val="0"/>
          <w:marTop w:val="0"/>
          <w:marBottom w:val="0"/>
          <w:divBdr>
            <w:top w:val="none" w:sz="0" w:space="0" w:color="auto"/>
            <w:left w:val="none" w:sz="0" w:space="0" w:color="auto"/>
            <w:bottom w:val="none" w:sz="0" w:space="0" w:color="auto"/>
            <w:right w:val="none" w:sz="0" w:space="0" w:color="auto"/>
          </w:divBdr>
        </w:div>
        <w:div w:id="1941602176">
          <w:marLeft w:val="0"/>
          <w:marRight w:val="0"/>
          <w:marTop w:val="0"/>
          <w:marBottom w:val="0"/>
          <w:divBdr>
            <w:top w:val="none" w:sz="0" w:space="0" w:color="auto"/>
            <w:left w:val="none" w:sz="0" w:space="0" w:color="auto"/>
            <w:bottom w:val="none" w:sz="0" w:space="0" w:color="auto"/>
            <w:right w:val="none" w:sz="0" w:space="0" w:color="auto"/>
          </w:divBdr>
        </w:div>
        <w:div w:id="1952862397">
          <w:marLeft w:val="0"/>
          <w:marRight w:val="0"/>
          <w:marTop w:val="0"/>
          <w:marBottom w:val="0"/>
          <w:divBdr>
            <w:top w:val="none" w:sz="0" w:space="0" w:color="auto"/>
            <w:left w:val="none" w:sz="0" w:space="0" w:color="auto"/>
            <w:bottom w:val="none" w:sz="0" w:space="0" w:color="auto"/>
            <w:right w:val="none" w:sz="0" w:space="0" w:color="auto"/>
          </w:divBdr>
        </w:div>
        <w:div w:id="1993676027">
          <w:marLeft w:val="0"/>
          <w:marRight w:val="0"/>
          <w:marTop w:val="0"/>
          <w:marBottom w:val="0"/>
          <w:divBdr>
            <w:top w:val="none" w:sz="0" w:space="0" w:color="auto"/>
            <w:left w:val="none" w:sz="0" w:space="0" w:color="auto"/>
            <w:bottom w:val="none" w:sz="0" w:space="0" w:color="auto"/>
            <w:right w:val="none" w:sz="0" w:space="0" w:color="auto"/>
          </w:divBdr>
        </w:div>
        <w:div w:id="2023966412">
          <w:marLeft w:val="0"/>
          <w:marRight w:val="0"/>
          <w:marTop w:val="0"/>
          <w:marBottom w:val="0"/>
          <w:divBdr>
            <w:top w:val="none" w:sz="0" w:space="0" w:color="auto"/>
            <w:left w:val="none" w:sz="0" w:space="0" w:color="auto"/>
            <w:bottom w:val="none" w:sz="0" w:space="0" w:color="auto"/>
            <w:right w:val="none" w:sz="0" w:space="0" w:color="auto"/>
          </w:divBdr>
        </w:div>
        <w:div w:id="469172318">
          <w:marLeft w:val="0"/>
          <w:marRight w:val="0"/>
          <w:marTop w:val="0"/>
          <w:marBottom w:val="0"/>
          <w:divBdr>
            <w:top w:val="none" w:sz="0" w:space="0" w:color="auto"/>
            <w:left w:val="none" w:sz="0" w:space="0" w:color="auto"/>
            <w:bottom w:val="none" w:sz="0" w:space="0" w:color="auto"/>
            <w:right w:val="none" w:sz="0" w:space="0" w:color="auto"/>
          </w:divBdr>
        </w:div>
      </w:divsChild>
    </w:div>
    <w:div w:id="398096969">
      <w:bodyDiv w:val="1"/>
      <w:marLeft w:val="0"/>
      <w:marRight w:val="0"/>
      <w:marTop w:val="0"/>
      <w:marBottom w:val="0"/>
      <w:divBdr>
        <w:top w:val="none" w:sz="0" w:space="0" w:color="auto"/>
        <w:left w:val="none" w:sz="0" w:space="0" w:color="auto"/>
        <w:bottom w:val="none" w:sz="0" w:space="0" w:color="auto"/>
        <w:right w:val="none" w:sz="0" w:space="0" w:color="auto"/>
      </w:divBdr>
    </w:div>
    <w:div w:id="552277804">
      <w:bodyDiv w:val="1"/>
      <w:marLeft w:val="0"/>
      <w:marRight w:val="0"/>
      <w:marTop w:val="0"/>
      <w:marBottom w:val="0"/>
      <w:divBdr>
        <w:top w:val="none" w:sz="0" w:space="0" w:color="auto"/>
        <w:left w:val="none" w:sz="0" w:space="0" w:color="auto"/>
        <w:bottom w:val="none" w:sz="0" w:space="0" w:color="auto"/>
        <w:right w:val="none" w:sz="0" w:space="0" w:color="auto"/>
      </w:divBdr>
    </w:div>
    <w:div w:id="568225925">
      <w:bodyDiv w:val="1"/>
      <w:marLeft w:val="0"/>
      <w:marRight w:val="0"/>
      <w:marTop w:val="0"/>
      <w:marBottom w:val="0"/>
      <w:divBdr>
        <w:top w:val="none" w:sz="0" w:space="0" w:color="auto"/>
        <w:left w:val="none" w:sz="0" w:space="0" w:color="auto"/>
        <w:bottom w:val="none" w:sz="0" w:space="0" w:color="auto"/>
        <w:right w:val="none" w:sz="0" w:space="0" w:color="auto"/>
      </w:divBdr>
      <w:divsChild>
        <w:div w:id="506025299">
          <w:marLeft w:val="0"/>
          <w:marRight w:val="0"/>
          <w:marTop w:val="0"/>
          <w:marBottom w:val="0"/>
          <w:divBdr>
            <w:top w:val="none" w:sz="0" w:space="0" w:color="auto"/>
            <w:left w:val="none" w:sz="0" w:space="0" w:color="auto"/>
            <w:bottom w:val="none" w:sz="0" w:space="0" w:color="auto"/>
            <w:right w:val="none" w:sz="0" w:space="0" w:color="auto"/>
          </w:divBdr>
        </w:div>
        <w:div w:id="1897011894">
          <w:marLeft w:val="0"/>
          <w:marRight w:val="0"/>
          <w:marTop w:val="0"/>
          <w:marBottom w:val="0"/>
          <w:divBdr>
            <w:top w:val="none" w:sz="0" w:space="0" w:color="auto"/>
            <w:left w:val="none" w:sz="0" w:space="0" w:color="auto"/>
            <w:bottom w:val="none" w:sz="0" w:space="0" w:color="auto"/>
            <w:right w:val="none" w:sz="0" w:space="0" w:color="auto"/>
          </w:divBdr>
        </w:div>
        <w:div w:id="982395414">
          <w:marLeft w:val="0"/>
          <w:marRight w:val="0"/>
          <w:marTop w:val="0"/>
          <w:marBottom w:val="0"/>
          <w:divBdr>
            <w:top w:val="none" w:sz="0" w:space="0" w:color="auto"/>
            <w:left w:val="none" w:sz="0" w:space="0" w:color="auto"/>
            <w:bottom w:val="none" w:sz="0" w:space="0" w:color="auto"/>
            <w:right w:val="none" w:sz="0" w:space="0" w:color="auto"/>
          </w:divBdr>
          <w:divsChild>
            <w:div w:id="1484002151">
              <w:marLeft w:val="0"/>
              <w:marRight w:val="0"/>
              <w:marTop w:val="0"/>
              <w:marBottom w:val="0"/>
              <w:divBdr>
                <w:top w:val="none" w:sz="0" w:space="0" w:color="auto"/>
                <w:left w:val="none" w:sz="0" w:space="0" w:color="auto"/>
                <w:bottom w:val="none" w:sz="0" w:space="0" w:color="auto"/>
                <w:right w:val="none" w:sz="0" w:space="0" w:color="auto"/>
              </w:divBdr>
            </w:div>
            <w:div w:id="1570336693">
              <w:marLeft w:val="0"/>
              <w:marRight w:val="0"/>
              <w:marTop w:val="0"/>
              <w:marBottom w:val="0"/>
              <w:divBdr>
                <w:top w:val="none" w:sz="0" w:space="0" w:color="auto"/>
                <w:left w:val="none" w:sz="0" w:space="0" w:color="auto"/>
                <w:bottom w:val="none" w:sz="0" w:space="0" w:color="auto"/>
                <w:right w:val="none" w:sz="0" w:space="0" w:color="auto"/>
              </w:divBdr>
            </w:div>
            <w:div w:id="648559059">
              <w:marLeft w:val="0"/>
              <w:marRight w:val="0"/>
              <w:marTop w:val="0"/>
              <w:marBottom w:val="0"/>
              <w:divBdr>
                <w:top w:val="none" w:sz="0" w:space="0" w:color="auto"/>
                <w:left w:val="none" w:sz="0" w:space="0" w:color="auto"/>
                <w:bottom w:val="none" w:sz="0" w:space="0" w:color="auto"/>
                <w:right w:val="none" w:sz="0" w:space="0" w:color="auto"/>
              </w:divBdr>
            </w:div>
            <w:div w:id="20006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0405">
      <w:bodyDiv w:val="1"/>
      <w:marLeft w:val="0"/>
      <w:marRight w:val="0"/>
      <w:marTop w:val="0"/>
      <w:marBottom w:val="0"/>
      <w:divBdr>
        <w:top w:val="none" w:sz="0" w:space="0" w:color="auto"/>
        <w:left w:val="none" w:sz="0" w:space="0" w:color="auto"/>
        <w:bottom w:val="none" w:sz="0" w:space="0" w:color="auto"/>
        <w:right w:val="none" w:sz="0" w:space="0" w:color="auto"/>
      </w:divBdr>
    </w:div>
    <w:div w:id="1020622274">
      <w:bodyDiv w:val="1"/>
      <w:marLeft w:val="0"/>
      <w:marRight w:val="0"/>
      <w:marTop w:val="0"/>
      <w:marBottom w:val="0"/>
      <w:divBdr>
        <w:top w:val="none" w:sz="0" w:space="0" w:color="auto"/>
        <w:left w:val="none" w:sz="0" w:space="0" w:color="auto"/>
        <w:bottom w:val="none" w:sz="0" w:space="0" w:color="auto"/>
        <w:right w:val="none" w:sz="0" w:space="0" w:color="auto"/>
      </w:divBdr>
      <w:divsChild>
        <w:div w:id="2040158335">
          <w:marLeft w:val="0"/>
          <w:marRight w:val="0"/>
          <w:marTop w:val="0"/>
          <w:marBottom w:val="0"/>
          <w:divBdr>
            <w:top w:val="none" w:sz="0" w:space="0" w:color="auto"/>
            <w:left w:val="none" w:sz="0" w:space="0" w:color="auto"/>
            <w:bottom w:val="none" w:sz="0" w:space="0" w:color="auto"/>
            <w:right w:val="none" w:sz="0" w:space="0" w:color="auto"/>
          </w:divBdr>
        </w:div>
        <w:div w:id="552736274">
          <w:marLeft w:val="0"/>
          <w:marRight w:val="0"/>
          <w:marTop w:val="0"/>
          <w:marBottom w:val="0"/>
          <w:divBdr>
            <w:top w:val="none" w:sz="0" w:space="0" w:color="auto"/>
            <w:left w:val="none" w:sz="0" w:space="0" w:color="auto"/>
            <w:bottom w:val="none" w:sz="0" w:space="0" w:color="auto"/>
            <w:right w:val="none" w:sz="0" w:space="0" w:color="auto"/>
          </w:divBdr>
        </w:div>
        <w:div w:id="1239949270">
          <w:marLeft w:val="0"/>
          <w:marRight w:val="0"/>
          <w:marTop w:val="0"/>
          <w:marBottom w:val="0"/>
          <w:divBdr>
            <w:top w:val="none" w:sz="0" w:space="0" w:color="auto"/>
            <w:left w:val="none" w:sz="0" w:space="0" w:color="auto"/>
            <w:bottom w:val="none" w:sz="0" w:space="0" w:color="auto"/>
            <w:right w:val="none" w:sz="0" w:space="0" w:color="auto"/>
          </w:divBdr>
        </w:div>
        <w:div w:id="1933273420">
          <w:marLeft w:val="0"/>
          <w:marRight w:val="0"/>
          <w:marTop w:val="0"/>
          <w:marBottom w:val="0"/>
          <w:divBdr>
            <w:top w:val="none" w:sz="0" w:space="0" w:color="auto"/>
            <w:left w:val="none" w:sz="0" w:space="0" w:color="auto"/>
            <w:bottom w:val="none" w:sz="0" w:space="0" w:color="auto"/>
            <w:right w:val="none" w:sz="0" w:space="0" w:color="auto"/>
          </w:divBdr>
        </w:div>
        <w:div w:id="975259422">
          <w:marLeft w:val="0"/>
          <w:marRight w:val="0"/>
          <w:marTop w:val="0"/>
          <w:marBottom w:val="0"/>
          <w:divBdr>
            <w:top w:val="none" w:sz="0" w:space="0" w:color="auto"/>
            <w:left w:val="none" w:sz="0" w:space="0" w:color="auto"/>
            <w:bottom w:val="none" w:sz="0" w:space="0" w:color="auto"/>
            <w:right w:val="none" w:sz="0" w:space="0" w:color="auto"/>
          </w:divBdr>
        </w:div>
        <w:div w:id="1941137749">
          <w:marLeft w:val="0"/>
          <w:marRight w:val="0"/>
          <w:marTop w:val="0"/>
          <w:marBottom w:val="0"/>
          <w:divBdr>
            <w:top w:val="none" w:sz="0" w:space="0" w:color="auto"/>
            <w:left w:val="none" w:sz="0" w:space="0" w:color="auto"/>
            <w:bottom w:val="none" w:sz="0" w:space="0" w:color="auto"/>
            <w:right w:val="none" w:sz="0" w:space="0" w:color="auto"/>
          </w:divBdr>
        </w:div>
        <w:div w:id="47342521">
          <w:marLeft w:val="0"/>
          <w:marRight w:val="0"/>
          <w:marTop w:val="0"/>
          <w:marBottom w:val="0"/>
          <w:divBdr>
            <w:top w:val="none" w:sz="0" w:space="0" w:color="auto"/>
            <w:left w:val="none" w:sz="0" w:space="0" w:color="auto"/>
            <w:bottom w:val="none" w:sz="0" w:space="0" w:color="auto"/>
            <w:right w:val="none" w:sz="0" w:space="0" w:color="auto"/>
          </w:divBdr>
        </w:div>
        <w:div w:id="1137063377">
          <w:marLeft w:val="0"/>
          <w:marRight w:val="0"/>
          <w:marTop w:val="0"/>
          <w:marBottom w:val="0"/>
          <w:divBdr>
            <w:top w:val="none" w:sz="0" w:space="0" w:color="auto"/>
            <w:left w:val="none" w:sz="0" w:space="0" w:color="auto"/>
            <w:bottom w:val="none" w:sz="0" w:space="0" w:color="auto"/>
            <w:right w:val="none" w:sz="0" w:space="0" w:color="auto"/>
          </w:divBdr>
        </w:div>
      </w:divsChild>
    </w:div>
    <w:div w:id="1197161638">
      <w:bodyDiv w:val="1"/>
      <w:marLeft w:val="0"/>
      <w:marRight w:val="0"/>
      <w:marTop w:val="0"/>
      <w:marBottom w:val="0"/>
      <w:divBdr>
        <w:top w:val="none" w:sz="0" w:space="0" w:color="auto"/>
        <w:left w:val="none" w:sz="0" w:space="0" w:color="auto"/>
        <w:bottom w:val="none" w:sz="0" w:space="0" w:color="auto"/>
        <w:right w:val="none" w:sz="0" w:space="0" w:color="auto"/>
      </w:divBdr>
    </w:div>
    <w:div w:id="1329677668">
      <w:bodyDiv w:val="1"/>
      <w:marLeft w:val="0"/>
      <w:marRight w:val="0"/>
      <w:marTop w:val="0"/>
      <w:marBottom w:val="0"/>
      <w:divBdr>
        <w:top w:val="none" w:sz="0" w:space="0" w:color="auto"/>
        <w:left w:val="none" w:sz="0" w:space="0" w:color="auto"/>
        <w:bottom w:val="none" w:sz="0" w:space="0" w:color="auto"/>
        <w:right w:val="none" w:sz="0" w:space="0" w:color="auto"/>
      </w:divBdr>
    </w:div>
    <w:div w:id="1335184793">
      <w:bodyDiv w:val="1"/>
      <w:marLeft w:val="0"/>
      <w:marRight w:val="0"/>
      <w:marTop w:val="0"/>
      <w:marBottom w:val="0"/>
      <w:divBdr>
        <w:top w:val="none" w:sz="0" w:space="0" w:color="auto"/>
        <w:left w:val="none" w:sz="0" w:space="0" w:color="auto"/>
        <w:bottom w:val="none" w:sz="0" w:space="0" w:color="auto"/>
        <w:right w:val="none" w:sz="0" w:space="0" w:color="auto"/>
      </w:divBdr>
      <w:divsChild>
        <w:div w:id="1961643532">
          <w:marLeft w:val="0"/>
          <w:marRight w:val="0"/>
          <w:marTop w:val="0"/>
          <w:marBottom w:val="0"/>
          <w:divBdr>
            <w:top w:val="none" w:sz="0" w:space="0" w:color="auto"/>
            <w:left w:val="none" w:sz="0" w:space="0" w:color="auto"/>
            <w:bottom w:val="none" w:sz="0" w:space="0" w:color="auto"/>
            <w:right w:val="none" w:sz="0" w:space="0" w:color="auto"/>
          </w:divBdr>
        </w:div>
        <w:div w:id="1187866971">
          <w:marLeft w:val="0"/>
          <w:marRight w:val="0"/>
          <w:marTop w:val="0"/>
          <w:marBottom w:val="0"/>
          <w:divBdr>
            <w:top w:val="none" w:sz="0" w:space="0" w:color="auto"/>
            <w:left w:val="none" w:sz="0" w:space="0" w:color="auto"/>
            <w:bottom w:val="none" w:sz="0" w:space="0" w:color="auto"/>
            <w:right w:val="none" w:sz="0" w:space="0" w:color="auto"/>
          </w:divBdr>
        </w:div>
        <w:div w:id="1680741776">
          <w:marLeft w:val="0"/>
          <w:marRight w:val="0"/>
          <w:marTop w:val="0"/>
          <w:marBottom w:val="0"/>
          <w:divBdr>
            <w:top w:val="none" w:sz="0" w:space="0" w:color="auto"/>
            <w:left w:val="none" w:sz="0" w:space="0" w:color="auto"/>
            <w:bottom w:val="none" w:sz="0" w:space="0" w:color="auto"/>
            <w:right w:val="none" w:sz="0" w:space="0" w:color="auto"/>
          </w:divBdr>
        </w:div>
      </w:divsChild>
    </w:div>
    <w:div w:id="1516070588">
      <w:bodyDiv w:val="1"/>
      <w:marLeft w:val="0"/>
      <w:marRight w:val="0"/>
      <w:marTop w:val="0"/>
      <w:marBottom w:val="0"/>
      <w:divBdr>
        <w:top w:val="none" w:sz="0" w:space="0" w:color="auto"/>
        <w:left w:val="none" w:sz="0" w:space="0" w:color="auto"/>
        <w:bottom w:val="none" w:sz="0" w:space="0" w:color="auto"/>
        <w:right w:val="none" w:sz="0" w:space="0" w:color="auto"/>
      </w:divBdr>
    </w:div>
    <w:div w:id="1549756420">
      <w:bodyDiv w:val="1"/>
      <w:marLeft w:val="0"/>
      <w:marRight w:val="0"/>
      <w:marTop w:val="0"/>
      <w:marBottom w:val="0"/>
      <w:divBdr>
        <w:top w:val="none" w:sz="0" w:space="0" w:color="auto"/>
        <w:left w:val="none" w:sz="0" w:space="0" w:color="auto"/>
        <w:bottom w:val="none" w:sz="0" w:space="0" w:color="auto"/>
        <w:right w:val="none" w:sz="0" w:space="0" w:color="auto"/>
      </w:divBdr>
    </w:div>
    <w:div w:id="1591155366">
      <w:bodyDiv w:val="1"/>
      <w:marLeft w:val="0"/>
      <w:marRight w:val="0"/>
      <w:marTop w:val="0"/>
      <w:marBottom w:val="0"/>
      <w:divBdr>
        <w:top w:val="none" w:sz="0" w:space="0" w:color="auto"/>
        <w:left w:val="none" w:sz="0" w:space="0" w:color="auto"/>
        <w:bottom w:val="none" w:sz="0" w:space="0" w:color="auto"/>
        <w:right w:val="none" w:sz="0" w:space="0" w:color="auto"/>
      </w:divBdr>
      <w:divsChild>
        <w:div w:id="1895971905">
          <w:marLeft w:val="0"/>
          <w:marRight w:val="0"/>
          <w:marTop w:val="0"/>
          <w:marBottom w:val="0"/>
          <w:divBdr>
            <w:top w:val="none" w:sz="0" w:space="0" w:color="auto"/>
            <w:left w:val="none" w:sz="0" w:space="0" w:color="auto"/>
            <w:bottom w:val="none" w:sz="0" w:space="0" w:color="auto"/>
            <w:right w:val="none" w:sz="0" w:space="0" w:color="auto"/>
          </w:divBdr>
        </w:div>
        <w:div w:id="313989020">
          <w:marLeft w:val="0"/>
          <w:marRight w:val="0"/>
          <w:marTop w:val="0"/>
          <w:marBottom w:val="0"/>
          <w:divBdr>
            <w:top w:val="none" w:sz="0" w:space="0" w:color="auto"/>
            <w:left w:val="none" w:sz="0" w:space="0" w:color="auto"/>
            <w:bottom w:val="none" w:sz="0" w:space="0" w:color="auto"/>
            <w:right w:val="none" w:sz="0" w:space="0" w:color="auto"/>
          </w:divBdr>
        </w:div>
        <w:div w:id="1318419713">
          <w:marLeft w:val="0"/>
          <w:marRight w:val="0"/>
          <w:marTop w:val="0"/>
          <w:marBottom w:val="0"/>
          <w:divBdr>
            <w:top w:val="none" w:sz="0" w:space="0" w:color="auto"/>
            <w:left w:val="none" w:sz="0" w:space="0" w:color="auto"/>
            <w:bottom w:val="none" w:sz="0" w:space="0" w:color="auto"/>
            <w:right w:val="none" w:sz="0" w:space="0" w:color="auto"/>
          </w:divBdr>
        </w:div>
        <w:div w:id="921062527">
          <w:marLeft w:val="0"/>
          <w:marRight w:val="0"/>
          <w:marTop w:val="0"/>
          <w:marBottom w:val="0"/>
          <w:divBdr>
            <w:top w:val="none" w:sz="0" w:space="0" w:color="auto"/>
            <w:left w:val="none" w:sz="0" w:space="0" w:color="auto"/>
            <w:bottom w:val="none" w:sz="0" w:space="0" w:color="auto"/>
            <w:right w:val="none" w:sz="0" w:space="0" w:color="auto"/>
          </w:divBdr>
        </w:div>
        <w:div w:id="1109818246">
          <w:marLeft w:val="0"/>
          <w:marRight w:val="0"/>
          <w:marTop w:val="0"/>
          <w:marBottom w:val="0"/>
          <w:divBdr>
            <w:top w:val="none" w:sz="0" w:space="0" w:color="auto"/>
            <w:left w:val="none" w:sz="0" w:space="0" w:color="auto"/>
            <w:bottom w:val="none" w:sz="0" w:space="0" w:color="auto"/>
            <w:right w:val="none" w:sz="0" w:space="0" w:color="auto"/>
          </w:divBdr>
        </w:div>
        <w:div w:id="1630356177">
          <w:marLeft w:val="0"/>
          <w:marRight w:val="0"/>
          <w:marTop w:val="0"/>
          <w:marBottom w:val="0"/>
          <w:divBdr>
            <w:top w:val="none" w:sz="0" w:space="0" w:color="auto"/>
            <w:left w:val="none" w:sz="0" w:space="0" w:color="auto"/>
            <w:bottom w:val="none" w:sz="0" w:space="0" w:color="auto"/>
            <w:right w:val="none" w:sz="0" w:space="0" w:color="auto"/>
          </w:divBdr>
        </w:div>
        <w:div w:id="1738165134">
          <w:marLeft w:val="0"/>
          <w:marRight w:val="0"/>
          <w:marTop w:val="0"/>
          <w:marBottom w:val="0"/>
          <w:divBdr>
            <w:top w:val="none" w:sz="0" w:space="0" w:color="auto"/>
            <w:left w:val="none" w:sz="0" w:space="0" w:color="auto"/>
            <w:bottom w:val="none" w:sz="0" w:space="0" w:color="auto"/>
            <w:right w:val="none" w:sz="0" w:space="0" w:color="auto"/>
          </w:divBdr>
        </w:div>
        <w:div w:id="467092861">
          <w:marLeft w:val="0"/>
          <w:marRight w:val="0"/>
          <w:marTop w:val="0"/>
          <w:marBottom w:val="0"/>
          <w:divBdr>
            <w:top w:val="none" w:sz="0" w:space="0" w:color="auto"/>
            <w:left w:val="none" w:sz="0" w:space="0" w:color="auto"/>
            <w:bottom w:val="none" w:sz="0" w:space="0" w:color="auto"/>
            <w:right w:val="none" w:sz="0" w:space="0" w:color="auto"/>
          </w:divBdr>
        </w:div>
      </w:divsChild>
    </w:div>
    <w:div w:id="1603996610">
      <w:bodyDiv w:val="1"/>
      <w:marLeft w:val="0"/>
      <w:marRight w:val="0"/>
      <w:marTop w:val="0"/>
      <w:marBottom w:val="0"/>
      <w:divBdr>
        <w:top w:val="none" w:sz="0" w:space="0" w:color="auto"/>
        <w:left w:val="none" w:sz="0" w:space="0" w:color="auto"/>
        <w:bottom w:val="none" w:sz="0" w:space="0" w:color="auto"/>
        <w:right w:val="none" w:sz="0" w:space="0" w:color="auto"/>
      </w:divBdr>
      <w:divsChild>
        <w:div w:id="1284917842">
          <w:marLeft w:val="0"/>
          <w:marRight w:val="0"/>
          <w:marTop w:val="0"/>
          <w:marBottom w:val="0"/>
          <w:divBdr>
            <w:top w:val="none" w:sz="0" w:space="0" w:color="auto"/>
            <w:left w:val="none" w:sz="0" w:space="0" w:color="auto"/>
            <w:bottom w:val="none" w:sz="0" w:space="0" w:color="auto"/>
            <w:right w:val="none" w:sz="0" w:space="0" w:color="auto"/>
          </w:divBdr>
        </w:div>
        <w:div w:id="979653126">
          <w:marLeft w:val="0"/>
          <w:marRight w:val="0"/>
          <w:marTop w:val="0"/>
          <w:marBottom w:val="0"/>
          <w:divBdr>
            <w:top w:val="none" w:sz="0" w:space="0" w:color="auto"/>
            <w:left w:val="none" w:sz="0" w:space="0" w:color="auto"/>
            <w:bottom w:val="none" w:sz="0" w:space="0" w:color="auto"/>
            <w:right w:val="none" w:sz="0" w:space="0" w:color="auto"/>
          </w:divBdr>
        </w:div>
      </w:divsChild>
    </w:div>
    <w:div w:id="1917979376">
      <w:bodyDiv w:val="1"/>
      <w:marLeft w:val="0"/>
      <w:marRight w:val="0"/>
      <w:marTop w:val="0"/>
      <w:marBottom w:val="0"/>
      <w:divBdr>
        <w:top w:val="none" w:sz="0" w:space="0" w:color="auto"/>
        <w:left w:val="none" w:sz="0" w:space="0" w:color="auto"/>
        <w:bottom w:val="none" w:sz="0" w:space="0" w:color="auto"/>
        <w:right w:val="none" w:sz="0" w:space="0" w:color="auto"/>
      </w:divBdr>
      <w:divsChild>
        <w:div w:id="938415451">
          <w:marLeft w:val="0"/>
          <w:marRight w:val="0"/>
          <w:marTop w:val="0"/>
          <w:marBottom w:val="0"/>
          <w:divBdr>
            <w:top w:val="none" w:sz="0" w:space="0" w:color="auto"/>
            <w:left w:val="none" w:sz="0" w:space="0" w:color="auto"/>
            <w:bottom w:val="none" w:sz="0" w:space="0" w:color="auto"/>
            <w:right w:val="none" w:sz="0" w:space="0" w:color="auto"/>
          </w:divBdr>
        </w:div>
        <w:div w:id="1190799696">
          <w:marLeft w:val="0"/>
          <w:marRight w:val="0"/>
          <w:marTop w:val="0"/>
          <w:marBottom w:val="0"/>
          <w:divBdr>
            <w:top w:val="none" w:sz="0" w:space="0" w:color="auto"/>
            <w:left w:val="none" w:sz="0" w:space="0" w:color="auto"/>
            <w:bottom w:val="none" w:sz="0" w:space="0" w:color="auto"/>
            <w:right w:val="none" w:sz="0" w:space="0" w:color="auto"/>
          </w:divBdr>
        </w:div>
        <w:div w:id="492187104">
          <w:marLeft w:val="0"/>
          <w:marRight w:val="0"/>
          <w:marTop w:val="0"/>
          <w:marBottom w:val="0"/>
          <w:divBdr>
            <w:top w:val="none" w:sz="0" w:space="0" w:color="auto"/>
            <w:left w:val="none" w:sz="0" w:space="0" w:color="auto"/>
            <w:bottom w:val="none" w:sz="0" w:space="0" w:color="auto"/>
            <w:right w:val="none" w:sz="0" w:space="0" w:color="auto"/>
          </w:divBdr>
          <w:divsChild>
            <w:div w:id="1823884329">
              <w:marLeft w:val="0"/>
              <w:marRight w:val="0"/>
              <w:marTop w:val="0"/>
              <w:marBottom w:val="0"/>
              <w:divBdr>
                <w:top w:val="none" w:sz="0" w:space="0" w:color="auto"/>
                <w:left w:val="none" w:sz="0" w:space="0" w:color="auto"/>
                <w:bottom w:val="none" w:sz="0" w:space="0" w:color="auto"/>
                <w:right w:val="none" w:sz="0" w:space="0" w:color="auto"/>
              </w:divBdr>
            </w:div>
            <w:div w:id="1744335849">
              <w:marLeft w:val="0"/>
              <w:marRight w:val="0"/>
              <w:marTop w:val="0"/>
              <w:marBottom w:val="0"/>
              <w:divBdr>
                <w:top w:val="none" w:sz="0" w:space="0" w:color="auto"/>
                <w:left w:val="none" w:sz="0" w:space="0" w:color="auto"/>
                <w:bottom w:val="none" w:sz="0" w:space="0" w:color="auto"/>
                <w:right w:val="none" w:sz="0" w:space="0" w:color="auto"/>
              </w:divBdr>
            </w:div>
            <w:div w:id="1586375147">
              <w:marLeft w:val="0"/>
              <w:marRight w:val="0"/>
              <w:marTop w:val="0"/>
              <w:marBottom w:val="0"/>
              <w:divBdr>
                <w:top w:val="none" w:sz="0" w:space="0" w:color="auto"/>
                <w:left w:val="none" w:sz="0" w:space="0" w:color="auto"/>
                <w:bottom w:val="none" w:sz="0" w:space="0" w:color="auto"/>
                <w:right w:val="none" w:sz="0" w:space="0" w:color="auto"/>
              </w:divBdr>
            </w:div>
            <w:div w:id="6821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8690">
      <w:bodyDiv w:val="1"/>
      <w:marLeft w:val="0"/>
      <w:marRight w:val="0"/>
      <w:marTop w:val="0"/>
      <w:marBottom w:val="0"/>
      <w:divBdr>
        <w:top w:val="none" w:sz="0" w:space="0" w:color="auto"/>
        <w:left w:val="none" w:sz="0" w:space="0" w:color="auto"/>
        <w:bottom w:val="none" w:sz="0" w:space="0" w:color="auto"/>
        <w:right w:val="none" w:sz="0" w:space="0" w:color="auto"/>
      </w:divBdr>
      <w:divsChild>
        <w:div w:id="73921025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0DC4-0959-4682-A72A-624DB636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2334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Králová</dc:creator>
  <cp:keywords/>
  <dc:description/>
  <cp:lastModifiedBy>Jitka Králová</cp:lastModifiedBy>
  <cp:revision>2</cp:revision>
  <cp:lastPrinted>2024-05-18T16:43:00Z</cp:lastPrinted>
  <dcterms:created xsi:type="dcterms:W3CDTF">2024-09-02T15:44:00Z</dcterms:created>
  <dcterms:modified xsi:type="dcterms:W3CDTF">2024-09-02T15:44:00Z</dcterms:modified>
</cp:coreProperties>
</file>